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A0" w:rsidRDefault="00EB07A0" w:rsidP="00EB07A0">
      <w:pPr>
        <w:spacing w:line="297" w:lineRule="exact"/>
        <w:ind w:left="20"/>
        <w:jc w:val="center"/>
        <w:rPr>
          <w:b/>
          <w:sz w:val="28"/>
        </w:rPr>
      </w:pPr>
      <w:r>
        <w:rPr>
          <w:b/>
          <w:sz w:val="28"/>
        </w:rPr>
        <w:t>ABSTRAK</w:t>
      </w:r>
    </w:p>
    <w:p w:rsidR="00EB07A0" w:rsidRDefault="00EB07A0"/>
    <w:p w:rsidR="00EB07A0" w:rsidRDefault="00EB07A0" w:rsidP="00EB07A0"/>
    <w:p w:rsidR="00EB07A0" w:rsidRDefault="00EB07A0" w:rsidP="00EB07A0">
      <w:pPr>
        <w:spacing w:before="62" w:line="360" w:lineRule="auto"/>
        <w:ind w:left="588" w:right="677"/>
        <w:rPr>
          <w:sz w:val="24"/>
        </w:rPr>
      </w:pPr>
      <w:r>
        <w:tab/>
      </w:r>
      <w:r>
        <w:rPr>
          <w:b/>
          <w:sz w:val="24"/>
        </w:rPr>
        <w:t xml:space="preserve">EVAN BUDI PRANASTA, NPM. 15418635 </w:t>
      </w:r>
      <w:r>
        <w:rPr>
          <w:sz w:val="24"/>
        </w:rPr>
        <w:t>: Analisis Pengaruh Citra Merek Terhadap Minat Beli Motor Yamaha Di Timbul Jaya Pare Kediri.</w:t>
      </w:r>
    </w:p>
    <w:p w:rsidR="00EB07A0" w:rsidRDefault="00EB07A0" w:rsidP="00EB07A0">
      <w:pPr>
        <w:pStyle w:val="BodyText"/>
        <w:spacing w:line="36" w:lineRule="exact"/>
        <w:ind w:left="567"/>
        <w:rPr>
          <w:sz w:val="3"/>
        </w:rPr>
      </w:pPr>
      <w:r w:rsidRPr="0056561C">
        <w:rPr>
          <w:sz w:val="3"/>
        </w:rPr>
      </w:r>
      <w:r>
        <w:rPr>
          <w:sz w:val="3"/>
        </w:rPr>
        <w:pict>
          <v:group id="_x0000_s1026" style="width:396.05pt;height:1.75pt;mso-position-horizontal-relative:char;mso-position-vertical-relative:line" coordsize="7921,35">
            <v:line id="_x0000_s1027" style="position:absolute" from="0,18" to="7920,18" strokeweight="1.75pt"/>
            <w10:wrap type="none"/>
            <w10:anchorlock/>
          </v:group>
        </w:pict>
      </w:r>
    </w:p>
    <w:p w:rsidR="00EB07A0" w:rsidRDefault="00EB07A0" w:rsidP="00EB07A0">
      <w:pPr>
        <w:pStyle w:val="BodyText"/>
        <w:spacing w:before="9"/>
        <w:rPr>
          <w:sz w:val="29"/>
        </w:rPr>
      </w:pPr>
    </w:p>
    <w:p w:rsidR="00EB07A0" w:rsidRDefault="00EB07A0" w:rsidP="00EB07A0">
      <w:pPr>
        <w:pStyle w:val="BodyText"/>
        <w:spacing w:line="360" w:lineRule="auto"/>
        <w:ind w:left="588" w:right="677" w:firstLine="708"/>
        <w:jc w:val="both"/>
      </w:pPr>
      <w:r>
        <w:t>Penelitian ini dilakukan untuk mengetahui pengaruh citra merek terhadap minat beli Motor Yamaha Di Timbul Jaya Pare Kediri. Serta manakah variabel independen yang paling dominan mempengaruhi variabel dependen. Dengan mengetahui citra merek yang disediakan dapat dijadikan sebuah jembatan antara konsumen dengan pihak pengusaha dealer motor guna meningkatkan minat beli.</w:t>
      </w:r>
    </w:p>
    <w:p w:rsidR="00EB07A0" w:rsidRDefault="00EB07A0" w:rsidP="00EB07A0">
      <w:pPr>
        <w:pStyle w:val="BodyText"/>
        <w:spacing w:line="360" w:lineRule="auto"/>
        <w:ind w:left="588" w:right="674" w:firstLine="708"/>
        <w:jc w:val="both"/>
      </w:pPr>
      <w:r>
        <w:t xml:space="preserve">Dalam penelitian ini pengambilan sampel menggunakan </w:t>
      </w:r>
      <w:r>
        <w:rPr>
          <w:color w:val="1D1B10"/>
        </w:rPr>
        <w:t xml:space="preserve">Teknik pengambilan sampel mengunakan teknik </w:t>
      </w:r>
      <w:r>
        <w:rPr>
          <w:i/>
          <w:color w:val="1D1B10"/>
        </w:rPr>
        <w:t>sampling sensus</w:t>
      </w:r>
      <w:r>
        <w:rPr>
          <w:i/>
        </w:rPr>
        <w:t xml:space="preserve">. </w:t>
      </w:r>
      <w:r>
        <w:t xml:space="preserve">Sampel yang digunakan </w:t>
      </w:r>
      <w:r>
        <w:rPr>
          <w:color w:val="1D1B10"/>
        </w:rPr>
        <w:t xml:space="preserve">dengan kriteria responden yaitu </w:t>
      </w:r>
      <w:r>
        <w:t>konsumen yang minat membeli Motor Yamaha Di Timbul Jaya Pare Kediri sebanyak 60 Responden. Penelitian ini menggunakan metode analisis uji validasi, uji reliabilitas, koefisien determinasi dan uji analisis regresi berganda. Dari penelitian tersebut diketahui citra merek berpengaruh secara signifikan terhadap minat beli Motor Yamaha Di Timbul Jaya Pare</w:t>
      </w:r>
      <w:r>
        <w:rPr>
          <w:spacing w:val="-3"/>
        </w:rPr>
        <w:t xml:space="preserve"> </w:t>
      </w:r>
      <w:r>
        <w:t>Kediri.</w:t>
      </w:r>
    </w:p>
    <w:p w:rsidR="00EB07A0" w:rsidRDefault="00EB07A0" w:rsidP="00EB07A0">
      <w:pPr>
        <w:pStyle w:val="BodyText"/>
        <w:spacing w:before="1" w:line="360" w:lineRule="auto"/>
        <w:ind w:left="588" w:right="678" w:firstLine="708"/>
        <w:jc w:val="both"/>
      </w:pPr>
      <w:r>
        <w:t>Kesimpulan penelitian ini adalah (1) Citra Merek berpengaruh signifikan terhadap minat beli Motor Yamaha Di Timbul Jaya Pare Kediri. (2) Secara simultan atau bersama – sama variabel bebas yang terdiri dari citra merek berpengaruh signifikan terhadap minat beli.</w:t>
      </w:r>
    </w:p>
    <w:p w:rsidR="00EB07A0" w:rsidRDefault="00EB07A0" w:rsidP="00EB07A0">
      <w:pPr>
        <w:pStyle w:val="BodyText"/>
      </w:pPr>
    </w:p>
    <w:p w:rsidR="00EB07A0" w:rsidRDefault="00EB07A0" w:rsidP="00EB07A0">
      <w:pPr>
        <w:pStyle w:val="Heading2"/>
        <w:spacing w:before="144"/>
        <w:ind w:left="588"/>
        <w:jc w:val="left"/>
      </w:pPr>
      <w:r>
        <w:t>Kata Kunci : Citra Merek, Minat Beli, Yamaha</w:t>
      </w:r>
    </w:p>
    <w:p w:rsidR="00EB07A0" w:rsidRDefault="00EB07A0" w:rsidP="00EB07A0">
      <w:pPr>
        <w:pStyle w:val="BodyText"/>
        <w:rPr>
          <w:b/>
          <w:sz w:val="20"/>
        </w:rPr>
      </w:pPr>
    </w:p>
    <w:p w:rsidR="00EB07A0" w:rsidRDefault="00EB07A0" w:rsidP="00EB07A0">
      <w:pPr>
        <w:pStyle w:val="BodyText"/>
        <w:rPr>
          <w:b/>
          <w:sz w:val="20"/>
        </w:rPr>
      </w:pPr>
    </w:p>
    <w:p w:rsidR="00EB07A0" w:rsidRDefault="00EB07A0" w:rsidP="00EB07A0">
      <w:pPr>
        <w:pStyle w:val="BodyText"/>
        <w:rPr>
          <w:b/>
          <w:sz w:val="20"/>
        </w:rPr>
      </w:pPr>
    </w:p>
    <w:p w:rsidR="00347384" w:rsidRPr="00EB07A0" w:rsidRDefault="00347384" w:rsidP="00EB07A0">
      <w:pPr>
        <w:tabs>
          <w:tab w:val="left" w:pos="3381"/>
        </w:tabs>
      </w:pPr>
    </w:p>
    <w:sectPr w:rsidR="00347384" w:rsidRPr="00EB07A0" w:rsidSect="00EB07A0">
      <w:pgSz w:w="11907" w:h="16839" w:code="9"/>
      <w:pgMar w:top="1440" w:right="1440" w:bottom="4513" w:left="1440"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B07A0"/>
    <w:rsid w:val="00347384"/>
    <w:rsid w:val="003969DC"/>
    <w:rsid w:val="003E0CD9"/>
    <w:rsid w:val="00972C38"/>
    <w:rsid w:val="00EA452A"/>
    <w:rsid w:val="00EB07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7A0"/>
    <w:pPr>
      <w:widowControl w:val="0"/>
      <w:autoSpaceDE w:val="0"/>
      <w:autoSpaceDN w:val="0"/>
      <w:spacing w:after="0" w:line="240" w:lineRule="auto"/>
    </w:pPr>
    <w:rPr>
      <w:rFonts w:ascii="Times New Roman" w:eastAsia="Times New Roman" w:hAnsi="Times New Roman" w:cs="Times New Roman"/>
      <w:lang/>
    </w:rPr>
  </w:style>
  <w:style w:type="paragraph" w:styleId="Heading2">
    <w:name w:val="heading 2"/>
    <w:basedOn w:val="Normal"/>
    <w:link w:val="Heading2Char"/>
    <w:uiPriority w:val="1"/>
    <w:qFormat/>
    <w:rsid w:val="00EB07A0"/>
    <w:pPr>
      <w:ind w:left="13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07A0"/>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EB07A0"/>
    <w:rPr>
      <w:sz w:val="24"/>
      <w:szCs w:val="24"/>
    </w:rPr>
  </w:style>
  <w:style w:type="character" w:customStyle="1" w:styleId="BodyTextChar">
    <w:name w:val="Body Text Char"/>
    <w:basedOn w:val="DefaultParagraphFont"/>
    <w:link w:val="BodyText"/>
    <w:uiPriority w:val="1"/>
    <w:rsid w:val="00EB07A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unik</dc:creator>
  <cp:lastModifiedBy>perpus unik</cp:lastModifiedBy>
  <cp:revision>1</cp:revision>
  <dcterms:created xsi:type="dcterms:W3CDTF">2019-12-27T04:55:00Z</dcterms:created>
  <dcterms:modified xsi:type="dcterms:W3CDTF">2019-12-27T04:56:00Z</dcterms:modified>
</cp:coreProperties>
</file>