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FF7" w14:textId="3EA7E8D7" w:rsidR="00226017" w:rsidRDefault="00FC72B5">
      <w:pPr>
        <w:spacing w:line="360" w:lineRule="auto"/>
        <w:ind w:left="796" w:right="109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Pengaruh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Penambahan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Kawat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Bendrat</w:t>
      </w:r>
      <w:proofErr w:type="spellEnd"/>
      <w:r>
        <w:rPr>
          <w:b/>
          <w:sz w:val="28"/>
          <w:szCs w:val="28"/>
        </w:rPr>
        <w:t xml:space="preserve"> pada </w:t>
      </w:r>
      <w:proofErr w:type="spellStart"/>
      <w:r>
        <w:rPr>
          <w:b/>
          <w:sz w:val="28"/>
          <w:szCs w:val="28"/>
        </w:rPr>
        <w:t>Campuran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Beton</w:t>
      </w:r>
      <w:proofErr w:type="spellEnd"/>
    </w:p>
    <w:p w14:paraId="4A9C4CFB" w14:textId="4E7F6C2E" w:rsidR="00E37D07" w:rsidRDefault="00E37D07">
      <w:pPr>
        <w:spacing w:line="360" w:lineRule="auto"/>
        <w:ind w:left="796" w:right="1094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Budi </w:t>
      </w:r>
      <w:proofErr w:type="spellStart"/>
      <w:r>
        <w:rPr>
          <w:b/>
          <w:sz w:val="28"/>
          <w:szCs w:val="28"/>
        </w:rPr>
        <w:t>Winarno</w:t>
      </w:r>
      <w:proofErr w:type="spellEnd"/>
      <w:r>
        <w:rPr>
          <w:b/>
          <w:sz w:val="28"/>
          <w:szCs w:val="28"/>
        </w:rPr>
        <w:t xml:space="preserve"> - 2021</w:t>
      </w:r>
    </w:p>
    <w:p w14:paraId="170C0244" w14:textId="77777777" w:rsidR="00226017" w:rsidRDefault="00226017">
      <w:pPr>
        <w:spacing w:line="360" w:lineRule="auto"/>
        <w:rPr>
          <w:b/>
          <w:color w:val="974705"/>
          <w:sz w:val="24"/>
          <w:szCs w:val="24"/>
        </w:rPr>
      </w:pPr>
    </w:p>
    <w:p w14:paraId="42BF9EEE" w14:textId="77777777" w:rsidR="00226017" w:rsidRDefault="00FC72B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14:paraId="4C40DB17" w14:textId="77777777" w:rsidR="00226017" w:rsidRDefault="00226017">
      <w:pPr>
        <w:spacing w:line="360" w:lineRule="auto"/>
        <w:jc w:val="center"/>
        <w:rPr>
          <w:b/>
          <w:sz w:val="24"/>
          <w:szCs w:val="24"/>
        </w:rPr>
      </w:pPr>
    </w:p>
    <w:p w14:paraId="6F21D7E5" w14:textId="77777777" w:rsidR="00226017" w:rsidRDefault="00FC72B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ketahanannya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kerentanan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retak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kegagalan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berulang-ulang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campuran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perbandingan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ditambahkan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sifat-sifat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. Hasil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campuran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sifat-sifat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retak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kegagalan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partikel-partikel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retak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deformasi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signifikan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lentur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memperbaiki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berulang-ulang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benturan.Penelitian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pemahaman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bendrat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campuran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material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inovatif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rFonts w:ascii="Quattrocento Sans" w:eastAsia="Quattrocento Sans" w:hAnsi="Quattrocento Sans" w:cs="Quattrocento Sans"/>
          <w:color w:val="374151"/>
          <w:shd w:val="clear" w:color="auto" w:fill="F7F7F8"/>
        </w:rPr>
        <w:t>.</w:t>
      </w:r>
    </w:p>
    <w:p w14:paraId="00646488" w14:textId="77777777" w:rsidR="00226017" w:rsidRDefault="00226017">
      <w:pPr>
        <w:spacing w:line="360" w:lineRule="auto"/>
        <w:ind w:firstLine="720"/>
        <w:jc w:val="both"/>
        <w:rPr>
          <w:sz w:val="24"/>
          <w:szCs w:val="24"/>
        </w:rPr>
      </w:pPr>
    </w:p>
    <w:p w14:paraId="377C6F0E" w14:textId="20B6E799" w:rsidR="00226017" w:rsidRDefault="00FC72B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proofErr w:type="gramStart"/>
      <w:r>
        <w:rPr>
          <w:b/>
          <w:sz w:val="24"/>
          <w:szCs w:val="24"/>
        </w:rPr>
        <w:t>beton,serat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kawat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bendrat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kekuata</w:t>
      </w:r>
      <w:r w:rsidR="008E29F0">
        <w:rPr>
          <w:b/>
          <w:sz w:val="24"/>
          <w:szCs w:val="24"/>
        </w:rPr>
        <w:t>n</w:t>
      </w:r>
      <w:proofErr w:type="spellEnd"/>
    </w:p>
    <w:p w14:paraId="23DFA65C" w14:textId="77777777" w:rsidR="008E29F0" w:rsidRDefault="008E29F0">
      <w:pPr>
        <w:spacing w:line="360" w:lineRule="auto"/>
        <w:rPr>
          <w:b/>
          <w:sz w:val="24"/>
          <w:szCs w:val="24"/>
        </w:rPr>
      </w:pPr>
    </w:p>
    <w:p w14:paraId="49D2A90B" w14:textId="77777777" w:rsidR="00E37D07" w:rsidRPr="00E37D07" w:rsidRDefault="00E37D07" w:rsidP="00E37D07">
      <w:pPr>
        <w:spacing w:line="360" w:lineRule="auto"/>
        <w:jc w:val="center"/>
        <w:rPr>
          <w:b/>
          <w:i/>
          <w:iCs/>
          <w:sz w:val="24"/>
          <w:szCs w:val="24"/>
        </w:rPr>
      </w:pPr>
      <w:r w:rsidRPr="00E37D07">
        <w:rPr>
          <w:b/>
          <w:i/>
          <w:iCs/>
          <w:sz w:val="24"/>
          <w:szCs w:val="24"/>
        </w:rPr>
        <w:lastRenderedPageBreak/>
        <w:t>ABSTRACT</w:t>
      </w:r>
    </w:p>
    <w:p w14:paraId="31ABDA6C" w14:textId="77777777" w:rsidR="00E37D07" w:rsidRPr="00E37D07" w:rsidRDefault="00E37D07" w:rsidP="00E37D07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28E72964" w14:textId="77777777" w:rsidR="00E37D07" w:rsidRPr="00E37D07" w:rsidRDefault="00E37D07" w:rsidP="00E37D07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E37D07">
        <w:rPr>
          <w:bCs/>
          <w:i/>
          <w:iCs/>
          <w:sz w:val="24"/>
          <w:szCs w:val="24"/>
        </w:rPr>
        <w:t xml:space="preserve">Concrete is a construction material that is widely used because of its high strength and durability. However, concrete has a weakness in terms of susceptibility to cracking and failure due to repeated loads. </w:t>
      </w:r>
      <w:proofErr w:type="spellStart"/>
      <w:r w:rsidRPr="00E37D07">
        <w:rPr>
          <w:bCs/>
          <w:i/>
          <w:iCs/>
          <w:sz w:val="24"/>
          <w:szCs w:val="24"/>
        </w:rPr>
        <w:t>Bendrate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 has been proposed as a solution to improve the performance of concrete. This research was carried out by varying the addition of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 to the concrete mixture with a predetermined ratio. Concrete samples that have been added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 are then tested to observe changes in the mechanical properties of the concrete. The results showed that the addition of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 to the concrete mixture had a significant impact on the mechanical properties of concrete. The addition of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fibers increases the tensile strength of concrete significantly, thereby reducing the risk of cracking and failure. In addition, the compressive strength of concrete also increases with the addition of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fibers. The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fibers form a network that binds the concrete particles together effectively, increasing the concrete's resistance to cracking and deformation. Tests also showed a significant increase in the flexural strength and impact strength of concrete after the addition of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fiber.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fibers improve stress distribution within the concrete, providing additional strength when repeated loads or impacts occur. This research provides a better understanding of the effect of adding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fibers to concrete mixes. In addition, this research also contributes to the construction industry in the development of innovative and high-quality concrete materials, by improving the overall mechanical performance of concrete.</w:t>
      </w:r>
    </w:p>
    <w:p w14:paraId="472BB818" w14:textId="77777777" w:rsidR="00E37D07" w:rsidRPr="00E37D07" w:rsidRDefault="00E37D07" w:rsidP="00E37D07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2579A321" w14:textId="77777777" w:rsidR="00E37D07" w:rsidRPr="00E37D07" w:rsidRDefault="00E37D07" w:rsidP="00E37D07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E37D07">
        <w:rPr>
          <w:bCs/>
          <w:i/>
          <w:iCs/>
          <w:sz w:val="24"/>
          <w:szCs w:val="24"/>
        </w:rPr>
        <w:t xml:space="preserve">Keywords: concrete, </w:t>
      </w:r>
      <w:proofErr w:type="spellStart"/>
      <w:r w:rsidRPr="00E37D07">
        <w:rPr>
          <w:bCs/>
          <w:i/>
          <w:iCs/>
          <w:sz w:val="24"/>
          <w:szCs w:val="24"/>
        </w:rPr>
        <w:t>bendrat</w:t>
      </w:r>
      <w:proofErr w:type="spellEnd"/>
      <w:r w:rsidRPr="00E37D07">
        <w:rPr>
          <w:bCs/>
          <w:i/>
          <w:iCs/>
          <w:sz w:val="24"/>
          <w:szCs w:val="24"/>
        </w:rPr>
        <w:t xml:space="preserve"> wire fiber, strength</w:t>
      </w:r>
    </w:p>
    <w:p w14:paraId="682518A6" w14:textId="77777777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22461B17" w14:textId="77777777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2582610D" w14:textId="4223B760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6F3EAA99" w14:textId="5223AFC9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3E1B83C4" w14:textId="409AD690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0F261C6B" w14:textId="77777777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p w14:paraId="35BA2B81" w14:textId="77777777" w:rsidR="00E37D07" w:rsidRDefault="00E37D07" w:rsidP="00E37D07">
      <w:pPr>
        <w:spacing w:line="360" w:lineRule="auto"/>
        <w:jc w:val="center"/>
        <w:rPr>
          <w:b/>
          <w:sz w:val="24"/>
          <w:szCs w:val="24"/>
        </w:rPr>
      </w:pPr>
    </w:p>
    <w:sectPr w:rsidR="00E37D07">
      <w:pgSz w:w="11907" w:h="16840"/>
      <w:pgMar w:top="1701" w:right="1701" w:bottom="1701" w:left="2268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AB03" w14:textId="77777777" w:rsidR="002C285A" w:rsidRDefault="002C285A">
      <w:r>
        <w:separator/>
      </w:r>
    </w:p>
  </w:endnote>
  <w:endnote w:type="continuationSeparator" w:id="0">
    <w:p w14:paraId="15D7D6AB" w14:textId="77777777" w:rsidR="002C285A" w:rsidRDefault="002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D32" w14:textId="77777777" w:rsidR="002C285A" w:rsidRDefault="002C285A">
      <w:r>
        <w:separator/>
      </w:r>
    </w:p>
  </w:footnote>
  <w:footnote w:type="continuationSeparator" w:id="0">
    <w:p w14:paraId="5EC407EA" w14:textId="77777777" w:rsidR="002C285A" w:rsidRDefault="002C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33D"/>
    <w:multiLevelType w:val="multilevel"/>
    <w:tmpl w:val="92D0A7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F73"/>
    <w:multiLevelType w:val="multilevel"/>
    <w:tmpl w:val="D6D8B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29A"/>
    <w:multiLevelType w:val="multilevel"/>
    <w:tmpl w:val="6308B81A"/>
    <w:lvl w:ilvl="0">
      <w:start w:val="1"/>
      <w:numFmt w:val="decimal"/>
      <w:pStyle w:val="Heading1"/>
      <w:lvlText w:val="%1"/>
      <w:lvlJc w:val="left"/>
      <w:pPr>
        <w:ind w:left="564" w:hanging="564"/>
      </w:pPr>
    </w:lvl>
    <w:lvl w:ilvl="1">
      <w:start w:val="1"/>
      <w:numFmt w:val="decimal"/>
      <w:pStyle w:val="Heading2"/>
      <w:lvlText w:val="%1.%2"/>
      <w:lvlJc w:val="left"/>
      <w:pPr>
        <w:ind w:left="564" w:hanging="564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"/>
      <w:lvlJc w:val="left"/>
      <w:pPr>
        <w:ind w:left="1080" w:hanging="1080"/>
      </w:p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7"/>
    <w:rsid w:val="00123953"/>
    <w:rsid w:val="00226017"/>
    <w:rsid w:val="002C285A"/>
    <w:rsid w:val="008E29F0"/>
    <w:rsid w:val="00E37D07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86CE"/>
  <w15:docId w15:val="{6FCEEA2A-F5A3-4EB2-B51D-EB10ABC2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56"/>
  </w:style>
  <w:style w:type="paragraph" w:styleId="Footer">
    <w:name w:val="footer"/>
    <w:basedOn w:val="Normal"/>
    <w:link w:val="FooterChar"/>
    <w:uiPriority w:val="99"/>
    <w:unhideWhenUsed/>
    <w:rsid w:val="009B1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56"/>
  </w:style>
  <w:style w:type="paragraph" w:styleId="ListParagraph">
    <w:name w:val="List Paragraph"/>
    <w:basedOn w:val="Normal"/>
    <w:uiPriority w:val="34"/>
    <w:qFormat/>
    <w:rsid w:val="002933E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1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40BA"/>
    <w:pPr>
      <w:widowControl w:val="0"/>
      <w:autoSpaceDE w:val="0"/>
      <w:autoSpaceDN w:val="0"/>
    </w:pPr>
    <w:rPr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40BA"/>
    <w:rPr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6040BA"/>
    <w:pPr>
      <w:widowControl w:val="0"/>
      <w:autoSpaceDE w:val="0"/>
      <w:autoSpaceDN w:val="0"/>
    </w:pPr>
    <w:rPr>
      <w:sz w:val="22"/>
      <w:szCs w:val="22"/>
      <w:lang w:val="id" w:eastAsia="en-US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26EA7"/>
    <w:pPr>
      <w:spacing w:before="100" w:beforeAutospacing="1" w:after="100" w:afterAutospacing="1"/>
    </w:pPr>
    <w:rPr>
      <w:sz w:val="24"/>
      <w:szCs w:val="24"/>
      <w:lang w:val="en-ID"/>
    </w:r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55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A"/>
    <w:rPr>
      <w:rFonts w:ascii="Courier New" w:hAnsi="Courier New" w:cs="Courier New"/>
      <w:lang w:val="en-ID"/>
    </w:rPr>
  </w:style>
  <w:style w:type="character" w:customStyle="1" w:styleId="y2iqfc">
    <w:name w:val="y2iqfc"/>
    <w:basedOn w:val="DefaultParagraphFont"/>
    <w:rsid w:val="00D5516A"/>
  </w:style>
  <w:style w:type="character" w:customStyle="1" w:styleId="apple-tab-span">
    <w:name w:val="apple-tab-span"/>
    <w:basedOn w:val="DefaultParagraphFont"/>
    <w:rsid w:val="0015084F"/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uNoix2mhaMOIz/X4Gf+QQ+CkA==">CgMxLjA4AHIhMXB2U1VtUlNaV21FQ3ZGU25nM1U0RlB0RTVLeU9ab0NQ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Zendy Bima Mahardana, MT.</dc:creator>
  <cp:lastModifiedBy>PERPUS-1</cp:lastModifiedBy>
  <cp:revision>4</cp:revision>
  <dcterms:created xsi:type="dcterms:W3CDTF">2023-07-02T07:14:00Z</dcterms:created>
  <dcterms:modified xsi:type="dcterms:W3CDTF">2023-07-07T03:32:00Z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d978b23e-4098-3492-acf0-3f7507605dd9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