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FD8C8" w14:textId="324DC5D6" w:rsidR="00EB0CCF" w:rsidRDefault="00F36FBA">
      <w:pPr>
        <w:spacing w:line="360" w:lineRule="auto"/>
        <w:ind w:left="1287" w:right="15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PROPOSAL</w:t>
      </w:r>
      <w:r w:rsidR="00B8687A">
        <w:rPr>
          <w:b/>
          <w:sz w:val="28"/>
          <w:szCs w:val="28"/>
        </w:rPr>
        <w:t xml:space="preserve"> PENELITIAN</w:t>
      </w:r>
    </w:p>
    <w:p w14:paraId="36AC2315" w14:textId="67149DF8" w:rsidR="00EB0CCF" w:rsidRDefault="00000000">
      <w:pPr>
        <w:spacing w:line="360" w:lineRule="auto"/>
        <w:ind w:left="793" w:right="1094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Hibah</w:t>
      </w:r>
      <w:proofErr w:type="spellEnd"/>
      <w:r>
        <w:rPr>
          <w:b/>
          <w:sz w:val="28"/>
          <w:szCs w:val="28"/>
        </w:rPr>
        <w:t xml:space="preserve"> Internal </w:t>
      </w:r>
    </w:p>
    <w:p w14:paraId="04CABFD7" w14:textId="77777777" w:rsidR="00EB0CCF" w:rsidRDefault="00000000">
      <w:pPr>
        <w:spacing w:line="360" w:lineRule="auto"/>
        <w:ind w:left="794" w:right="1094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Skema :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Reguler</w:t>
      </w:r>
      <w:proofErr w:type="spellEnd"/>
    </w:p>
    <w:p w14:paraId="1A9839EC" w14:textId="77777777" w:rsidR="00E05449" w:rsidRDefault="00E05449" w:rsidP="001F35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8"/>
          <w:szCs w:val="28"/>
        </w:rPr>
      </w:pPr>
    </w:p>
    <w:p w14:paraId="3535AEC6" w14:textId="53E611AB" w:rsidR="00BD3D61" w:rsidRDefault="00BD3D61" w:rsidP="00A47E6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S</w:t>
      </w:r>
      <w:r w:rsidRPr="00BD3D61">
        <w:rPr>
          <w:b/>
          <w:color w:val="000000"/>
          <w:sz w:val="28"/>
          <w:szCs w:val="28"/>
        </w:rPr>
        <w:t>istem</w:t>
      </w:r>
      <w:proofErr w:type="spellEnd"/>
      <w:r w:rsidRPr="00BD3D61">
        <w:rPr>
          <w:b/>
          <w:color w:val="000000"/>
          <w:sz w:val="28"/>
          <w:szCs w:val="28"/>
        </w:rPr>
        <w:t xml:space="preserve"> </w:t>
      </w:r>
      <w:proofErr w:type="spellStart"/>
      <w:r w:rsidRPr="00BD3D61">
        <w:rPr>
          <w:b/>
          <w:color w:val="000000"/>
          <w:sz w:val="28"/>
          <w:szCs w:val="28"/>
        </w:rPr>
        <w:t>Informasi</w:t>
      </w:r>
      <w:proofErr w:type="spellEnd"/>
      <w:r w:rsidRPr="00BD3D61">
        <w:rPr>
          <w:b/>
          <w:color w:val="000000"/>
          <w:sz w:val="28"/>
          <w:szCs w:val="28"/>
        </w:rPr>
        <w:t xml:space="preserve"> </w:t>
      </w:r>
      <w:proofErr w:type="spellStart"/>
      <w:r w:rsidRPr="00BD3D61">
        <w:rPr>
          <w:b/>
          <w:color w:val="000000"/>
          <w:sz w:val="28"/>
          <w:szCs w:val="28"/>
        </w:rPr>
        <w:t>Persediaan</w:t>
      </w:r>
      <w:proofErr w:type="spellEnd"/>
      <w:r w:rsidRPr="00BD3D61">
        <w:rPr>
          <w:b/>
          <w:color w:val="000000"/>
          <w:sz w:val="28"/>
          <w:szCs w:val="28"/>
        </w:rPr>
        <w:t xml:space="preserve"> Material </w:t>
      </w:r>
      <w:proofErr w:type="spellStart"/>
      <w:r w:rsidRPr="00BD3D61">
        <w:rPr>
          <w:b/>
          <w:color w:val="000000"/>
          <w:sz w:val="28"/>
          <w:szCs w:val="28"/>
        </w:rPr>
        <w:t>Berbasis</w:t>
      </w:r>
      <w:proofErr w:type="spellEnd"/>
      <w:r w:rsidRPr="00BD3D61">
        <w:rPr>
          <w:b/>
          <w:color w:val="000000"/>
          <w:sz w:val="28"/>
          <w:szCs w:val="28"/>
        </w:rPr>
        <w:t xml:space="preserve"> </w:t>
      </w:r>
    </w:p>
    <w:p w14:paraId="72C216ED" w14:textId="326058A6" w:rsidR="00E05449" w:rsidRDefault="00BD3D61" w:rsidP="00A47E6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noProof/>
        </w:rPr>
      </w:pPr>
      <w:r w:rsidRPr="00BD3D61">
        <w:rPr>
          <w:b/>
          <w:color w:val="000000"/>
          <w:sz w:val="28"/>
          <w:szCs w:val="28"/>
        </w:rPr>
        <w:t>Economic Order Quantity</w:t>
      </w:r>
    </w:p>
    <w:p w14:paraId="6DDBB570" w14:textId="201C24F2" w:rsidR="00EB0CCF" w:rsidRDefault="001F35B3" w:rsidP="001F35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2D3B82F2" wp14:editId="5F1B4C4A">
            <wp:simplePos x="0" y="0"/>
            <wp:positionH relativeFrom="column">
              <wp:posOffset>1587819</wp:posOffset>
            </wp:positionH>
            <wp:positionV relativeFrom="paragraph">
              <wp:posOffset>171171</wp:posOffset>
            </wp:positionV>
            <wp:extent cx="1675130" cy="1643380"/>
            <wp:effectExtent l="0" t="0" r="0" b="0"/>
            <wp:wrapTopAndBottom distT="0" distB="0"/>
            <wp:docPr id="1672952546" name="image2.png" descr="Logo Uni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 UniK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5130" cy="1643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0CC7789" w14:textId="77777777" w:rsidR="00EB0CCF" w:rsidRDefault="00EB0C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17"/>
          <w:szCs w:val="17"/>
        </w:rPr>
      </w:pPr>
    </w:p>
    <w:p w14:paraId="5F128155" w14:textId="77777777" w:rsidR="00EB0CCF" w:rsidRDefault="00EB0CCF">
      <w:pPr>
        <w:spacing w:line="360" w:lineRule="auto"/>
        <w:ind w:right="1587"/>
        <w:rPr>
          <w:b/>
          <w:color w:val="000000"/>
          <w:sz w:val="36"/>
          <w:szCs w:val="36"/>
        </w:rPr>
      </w:pPr>
    </w:p>
    <w:p w14:paraId="63F88D6B" w14:textId="1AB540E2" w:rsidR="00EB0CCF" w:rsidRDefault="00000000">
      <w:pPr>
        <w:spacing w:line="360" w:lineRule="auto"/>
        <w:ind w:right="1587"/>
        <w:jc w:val="center"/>
        <w:rPr>
          <w:b/>
          <w:sz w:val="24"/>
          <w:szCs w:val="24"/>
        </w:rPr>
      </w:pPr>
      <w:r>
        <w:rPr>
          <w:b/>
          <w:color w:val="000000"/>
          <w:sz w:val="36"/>
          <w:szCs w:val="36"/>
        </w:rPr>
        <w:t xml:space="preserve">           </w:t>
      </w:r>
      <w:proofErr w:type="spellStart"/>
      <w:r>
        <w:rPr>
          <w:b/>
          <w:sz w:val="24"/>
          <w:szCs w:val="24"/>
        </w:rPr>
        <w:t>Ketua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Peneliti</w:t>
      </w:r>
      <w:proofErr w:type="spellEnd"/>
      <w:r>
        <w:rPr>
          <w:b/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 xml:space="preserve"> </w:t>
      </w:r>
    </w:p>
    <w:p w14:paraId="51561F28" w14:textId="77777777" w:rsidR="00EB0CCF" w:rsidRDefault="00EB0CCF">
      <w:pPr>
        <w:spacing w:line="360" w:lineRule="auto"/>
        <w:ind w:right="1587"/>
        <w:jc w:val="center"/>
        <w:rPr>
          <w:b/>
          <w:sz w:val="24"/>
          <w:szCs w:val="24"/>
        </w:rPr>
      </w:pPr>
    </w:p>
    <w:p w14:paraId="6FF620D6" w14:textId="77777777" w:rsidR="00EB0CCF" w:rsidRDefault="00EB0C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15"/>
          <w:szCs w:val="15"/>
        </w:rPr>
      </w:pPr>
    </w:p>
    <w:p w14:paraId="2CDF546F" w14:textId="71858D4B" w:rsidR="00EB0CCF" w:rsidRDefault="00EB0C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</w:rPr>
      </w:pPr>
    </w:p>
    <w:p w14:paraId="0EB70064" w14:textId="77777777" w:rsidR="00EB0CCF" w:rsidRDefault="00EB0C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</w:rPr>
      </w:pPr>
    </w:p>
    <w:p w14:paraId="1D96BC8B" w14:textId="77777777" w:rsidR="00EB0CCF" w:rsidRDefault="00EB0C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</w:rPr>
      </w:pPr>
    </w:p>
    <w:p w14:paraId="3ACBED86" w14:textId="77777777" w:rsidR="00EB0CCF" w:rsidRDefault="00000000">
      <w:pPr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Fakultas</w:t>
      </w:r>
      <w:proofErr w:type="spellEnd"/>
      <w:r>
        <w:rPr>
          <w:b/>
          <w:sz w:val="28"/>
          <w:szCs w:val="28"/>
        </w:rPr>
        <w:t xml:space="preserve"> Teknik</w:t>
      </w:r>
    </w:p>
    <w:p w14:paraId="3C63FD07" w14:textId="77777777" w:rsidR="00EB0CCF" w:rsidRDefault="0000000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Universitas </w:t>
      </w:r>
      <w:proofErr w:type="spellStart"/>
      <w:r>
        <w:rPr>
          <w:b/>
          <w:sz w:val="28"/>
          <w:szCs w:val="28"/>
        </w:rPr>
        <w:t>Kadiri</w:t>
      </w:r>
      <w:proofErr w:type="spellEnd"/>
    </w:p>
    <w:p w14:paraId="62EEDD18" w14:textId="5A7E10F3" w:rsidR="00EB0CCF" w:rsidRDefault="00000000">
      <w:pPr>
        <w:spacing w:line="360" w:lineRule="auto"/>
        <w:jc w:val="center"/>
        <w:rPr>
          <w:b/>
          <w:color w:val="974705"/>
          <w:sz w:val="24"/>
          <w:szCs w:val="24"/>
        </w:rPr>
      </w:pPr>
      <w:r>
        <w:rPr>
          <w:b/>
          <w:sz w:val="28"/>
          <w:szCs w:val="28"/>
        </w:rPr>
        <w:t>20</w:t>
      </w:r>
      <w:r w:rsidR="004E67CC">
        <w:rPr>
          <w:b/>
          <w:sz w:val="28"/>
          <w:szCs w:val="28"/>
        </w:rPr>
        <w:t>2</w:t>
      </w:r>
      <w:r w:rsidR="00A47E69">
        <w:rPr>
          <w:b/>
          <w:sz w:val="28"/>
          <w:szCs w:val="28"/>
        </w:rPr>
        <w:t>0</w:t>
      </w:r>
    </w:p>
    <w:p w14:paraId="00A4BC9C" w14:textId="77777777" w:rsidR="00EB0CCF" w:rsidRDefault="00EB0CCF">
      <w:pPr>
        <w:spacing w:line="360" w:lineRule="auto"/>
        <w:rPr>
          <w:b/>
          <w:color w:val="974705"/>
          <w:sz w:val="24"/>
          <w:szCs w:val="24"/>
        </w:rPr>
      </w:pPr>
    </w:p>
    <w:p w14:paraId="7B0A8F3C" w14:textId="77777777" w:rsidR="00EB0CCF" w:rsidRDefault="00EB0CCF">
      <w:pPr>
        <w:spacing w:line="360" w:lineRule="auto"/>
        <w:jc w:val="right"/>
        <w:rPr>
          <w:b/>
          <w:color w:val="974705"/>
          <w:sz w:val="24"/>
          <w:szCs w:val="24"/>
        </w:rPr>
      </w:pPr>
    </w:p>
    <w:p w14:paraId="5F25FB7D" w14:textId="77777777" w:rsidR="00EB0CCF" w:rsidRDefault="00EB0CCF">
      <w:pPr>
        <w:spacing w:line="360" w:lineRule="auto"/>
        <w:rPr>
          <w:b/>
          <w:color w:val="974705"/>
          <w:sz w:val="24"/>
          <w:szCs w:val="24"/>
        </w:rPr>
      </w:pPr>
    </w:p>
    <w:p w14:paraId="4F2DCCA4" w14:textId="77777777" w:rsidR="00EB0CCF" w:rsidRDefault="00EB0CCF">
      <w:pPr>
        <w:spacing w:line="360" w:lineRule="auto"/>
        <w:rPr>
          <w:b/>
          <w:color w:val="974705"/>
          <w:sz w:val="24"/>
          <w:szCs w:val="24"/>
        </w:rPr>
      </w:pPr>
    </w:p>
    <w:p w14:paraId="7341B749" w14:textId="77777777" w:rsidR="00EB0CCF" w:rsidRDefault="00EB0CCF">
      <w:pPr>
        <w:spacing w:line="360" w:lineRule="auto"/>
        <w:rPr>
          <w:b/>
          <w:color w:val="974705"/>
          <w:sz w:val="24"/>
          <w:szCs w:val="24"/>
        </w:rPr>
      </w:pPr>
    </w:p>
    <w:p w14:paraId="3B216188" w14:textId="77777777" w:rsidR="00EB0CCF" w:rsidRDefault="00EB0CCF">
      <w:pPr>
        <w:spacing w:line="360" w:lineRule="auto"/>
        <w:rPr>
          <w:b/>
          <w:color w:val="974705"/>
          <w:sz w:val="24"/>
          <w:szCs w:val="24"/>
        </w:rPr>
      </w:pPr>
    </w:p>
    <w:p w14:paraId="58049AE3" w14:textId="77777777" w:rsidR="00EB0CCF" w:rsidRDefault="00EB0CCF">
      <w:pPr>
        <w:spacing w:line="360" w:lineRule="auto"/>
        <w:rPr>
          <w:b/>
          <w:color w:val="974705"/>
          <w:sz w:val="24"/>
          <w:szCs w:val="24"/>
        </w:rPr>
      </w:pPr>
    </w:p>
    <w:p w14:paraId="3CEEACC4" w14:textId="77777777" w:rsidR="00A47E69" w:rsidRDefault="00A47E69">
      <w:pPr>
        <w:spacing w:line="360" w:lineRule="auto"/>
        <w:jc w:val="center"/>
        <w:rPr>
          <w:b/>
          <w:sz w:val="24"/>
          <w:szCs w:val="24"/>
        </w:rPr>
      </w:pPr>
    </w:p>
    <w:p w14:paraId="1F198EB6" w14:textId="2046CD38" w:rsidR="00A47E69" w:rsidRDefault="00A47E69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ABSTRAK</w:t>
      </w:r>
    </w:p>
    <w:p w14:paraId="138EC564" w14:textId="77777777" w:rsidR="00A47E69" w:rsidRDefault="00A47E69" w:rsidP="00A47E69">
      <w:pPr>
        <w:spacing w:line="360" w:lineRule="auto"/>
        <w:jc w:val="both"/>
        <w:rPr>
          <w:bCs/>
          <w:sz w:val="24"/>
          <w:szCs w:val="24"/>
        </w:rPr>
      </w:pPr>
    </w:p>
    <w:p w14:paraId="44FC930A" w14:textId="77777777" w:rsidR="00031091" w:rsidRPr="00031091" w:rsidRDefault="00031091" w:rsidP="00031091">
      <w:pPr>
        <w:jc w:val="both"/>
        <w:rPr>
          <w:rFonts w:eastAsia="Calibri"/>
          <w:kern w:val="2"/>
          <w:sz w:val="22"/>
          <w:szCs w:val="22"/>
          <w:lang w:val="en-ID"/>
          <w14:ligatures w14:val="standardContextual"/>
        </w:rPr>
      </w:pPr>
      <w:proofErr w:type="spellStart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>Penelitian</w:t>
      </w:r>
      <w:proofErr w:type="spellEnd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>ini</w:t>
      </w:r>
      <w:proofErr w:type="spellEnd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>bertujuan</w:t>
      </w:r>
      <w:proofErr w:type="spellEnd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>untuk</w:t>
      </w:r>
      <w:proofErr w:type="spellEnd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>mengimplementasikan</w:t>
      </w:r>
      <w:proofErr w:type="spellEnd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>sistem</w:t>
      </w:r>
      <w:proofErr w:type="spellEnd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>informasi</w:t>
      </w:r>
      <w:proofErr w:type="spellEnd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>persediaan</w:t>
      </w:r>
      <w:proofErr w:type="spellEnd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 xml:space="preserve"> material </w:t>
      </w:r>
      <w:proofErr w:type="spellStart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>berbasis</w:t>
      </w:r>
      <w:proofErr w:type="spellEnd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 xml:space="preserve"> Economic Order Quantity (EOQ) pada </w:t>
      </w:r>
      <w:proofErr w:type="spellStart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>usaha</w:t>
      </w:r>
      <w:proofErr w:type="spellEnd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>mikro</w:t>
      </w:r>
      <w:proofErr w:type="spellEnd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>sebagai</w:t>
      </w:r>
      <w:proofErr w:type="spellEnd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>upaya</w:t>
      </w:r>
      <w:proofErr w:type="spellEnd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>efisiensi</w:t>
      </w:r>
      <w:proofErr w:type="spellEnd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>dalam</w:t>
      </w:r>
      <w:proofErr w:type="spellEnd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>pengelolaan</w:t>
      </w:r>
      <w:proofErr w:type="spellEnd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>persediaan</w:t>
      </w:r>
      <w:proofErr w:type="spellEnd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 xml:space="preserve">. </w:t>
      </w:r>
      <w:proofErr w:type="spellStart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>Penelitian</w:t>
      </w:r>
      <w:proofErr w:type="spellEnd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>ini</w:t>
      </w:r>
      <w:proofErr w:type="spellEnd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>melibatkan</w:t>
      </w:r>
      <w:proofErr w:type="spellEnd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>tahapan</w:t>
      </w:r>
      <w:proofErr w:type="spellEnd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>perhitungan</w:t>
      </w:r>
      <w:proofErr w:type="spellEnd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>nilai</w:t>
      </w:r>
      <w:proofErr w:type="spellEnd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 xml:space="preserve"> EOQ, </w:t>
      </w:r>
      <w:proofErr w:type="spellStart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>perbandingan</w:t>
      </w:r>
      <w:proofErr w:type="spellEnd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>dengan</w:t>
      </w:r>
      <w:proofErr w:type="spellEnd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>nilai</w:t>
      </w:r>
      <w:proofErr w:type="spellEnd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>persediaan</w:t>
      </w:r>
      <w:proofErr w:type="spellEnd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>eksisting</w:t>
      </w:r>
      <w:proofErr w:type="spellEnd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 xml:space="preserve">, dan </w:t>
      </w:r>
      <w:proofErr w:type="spellStart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>perancangan</w:t>
      </w:r>
      <w:proofErr w:type="spellEnd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>sistem</w:t>
      </w:r>
      <w:proofErr w:type="spellEnd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>informasi</w:t>
      </w:r>
      <w:proofErr w:type="spellEnd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>baru</w:t>
      </w:r>
      <w:proofErr w:type="spellEnd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>berbasis</w:t>
      </w:r>
      <w:proofErr w:type="spellEnd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 xml:space="preserve"> Visual Basic dan Ms. Access. Hasil </w:t>
      </w:r>
      <w:proofErr w:type="spellStart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>penelitian</w:t>
      </w:r>
      <w:proofErr w:type="spellEnd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>menunjukkan</w:t>
      </w:r>
      <w:proofErr w:type="spellEnd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>bahwa</w:t>
      </w:r>
      <w:proofErr w:type="spellEnd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>metode</w:t>
      </w:r>
      <w:proofErr w:type="spellEnd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 xml:space="preserve"> EOQ </w:t>
      </w:r>
      <w:proofErr w:type="spellStart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>dapat</w:t>
      </w:r>
      <w:proofErr w:type="spellEnd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>menekan</w:t>
      </w:r>
      <w:proofErr w:type="spellEnd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>biaya</w:t>
      </w:r>
      <w:proofErr w:type="spellEnd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>persediaan</w:t>
      </w:r>
      <w:proofErr w:type="spellEnd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>secara</w:t>
      </w:r>
      <w:proofErr w:type="spellEnd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>signifikan</w:t>
      </w:r>
      <w:proofErr w:type="spellEnd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 xml:space="preserve">, </w:t>
      </w:r>
      <w:proofErr w:type="spellStart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>dengan</w:t>
      </w:r>
      <w:proofErr w:type="spellEnd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>perbedaan</w:t>
      </w:r>
      <w:proofErr w:type="spellEnd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>biaya</w:t>
      </w:r>
      <w:proofErr w:type="spellEnd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>sebesar</w:t>
      </w:r>
      <w:proofErr w:type="spellEnd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 xml:space="preserve"> Rp. 13.315.616 </w:t>
      </w:r>
      <w:proofErr w:type="spellStart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>antara</w:t>
      </w:r>
      <w:proofErr w:type="spellEnd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>nilai</w:t>
      </w:r>
      <w:proofErr w:type="spellEnd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 xml:space="preserve"> EOQ dan </w:t>
      </w:r>
      <w:proofErr w:type="spellStart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>nilai</w:t>
      </w:r>
      <w:proofErr w:type="spellEnd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>persediaan</w:t>
      </w:r>
      <w:proofErr w:type="spellEnd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>eksisting</w:t>
      </w:r>
      <w:proofErr w:type="spellEnd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 xml:space="preserve">. </w:t>
      </w:r>
      <w:proofErr w:type="spellStart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>Selain</w:t>
      </w:r>
      <w:proofErr w:type="spellEnd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>itu</w:t>
      </w:r>
      <w:proofErr w:type="spellEnd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 xml:space="preserve">, </w:t>
      </w:r>
      <w:proofErr w:type="spellStart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>sistem</w:t>
      </w:r>
      <w:proofErr w:type="spellEnd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>informasi</w:t>
      </w:r>
      <w:proofErr w:type="spellEnd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>baru</w:t>
      </w:r>
      <w:proofErr w:type="spellEnd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 xml:space="preserve"> yang </w:t>
      </w:r>
      <w:proofErr w:type="spellStart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>dirancang</w:t>
      </w:r>
      <w:proofErr w:type="spellEnd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>dengan</w:t>
      </w:r>
      <w:proofErr w:type="spellEnd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>menggunakan</w:t>
      </w:r>
      <w:proofErr w:type="spellEnd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 xml:space="preserve"> Visual Basic dan Ms. Access </w:t>
      </w:r>
      <w:proofErr w:type="spellStart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>diharapkan</w:t>
      </w:r>
      <w:proofErr w:type="spellEnd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>dapat</w:t>
      </w:r>
      <w:proofErr w:type="spellEnd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>mempermudah</w:t>
      </w:r>
      <w:proofErr w:type="spellEnd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>pengelolaan</w:t>
      </w:r>
      <w:proofErr w:type="spellEnd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>persediaan</w:t>
      </w:r>
      <w:proofErr w:type="spellEnd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>dengan</w:t>
      </w:r>
      <w:proofErr w:type="spellEnd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>fitur</w:t>
      </w:r>
      <w:proofErr w:type="spellEnd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 xml:space="preserve"> input </w:t>
      </w:r>
      <w:proofErr w:type="spellStart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>kebutuhan</w:t>
      </w:r>
      <w:proofErr w:type="spellEnd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>pemesanan</w:t>
      </w:r>
      <w:proofErr w:type="spellEnd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 xml:space="preserve"> dan </w:t>
      </w:r>
      <w:proofErr w:type="spellStart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>anggaran</w:t>
      </w:r>
      <w:proofErr w:type="spellEnd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>biaya</w:t>
      </w:r>
      <w:proofErr w:type="spellEnd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 xml:space="preserve"> yang </w:t>
      </w:r>
      <w:proofErr w:type="spellStart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>lebih</w:t>
      </w:r>
      <w:proofErr w:type="spellEnd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>efisien</w:t>
      </w:r>
      <w:proofErr w:type="spellEnd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 xml:space="preserve">. </w:t>
      </w:r>
      <w:proofErr w:type="spellStart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>Implementasi</w:t>
      </w:r>
      <w:proofErr w:type="spellEnd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>teknologi</w:t>
      </w:r>
      <w:proofErr w:type="spellEnd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>informasi</w:t>
      </w:r>
      <w:proofErr w:type="spellEnd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>dalam</w:t>
      </w:r>
      <w:proofErr w:type="spellEnd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>pengelolaan</w:t>
      </w:r>
      <w:proofErr w:type="spellEnd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>persediaan</w:t>
      </w:r>
      <w:proofErr w:type="spellEnd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 xml:space="preserve"> di </w:t>
      </w:r>
      <w:proofErr w:type="spellStart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>usaha</w:t>
      </w:r>
      <w:proofErr w:type="spellEnd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>mikro</w:t>
      </w:r>
      <w:proofErr w:type="spellEnd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>memiliki</w:t>
      </w:r>
      <w:proofErr w:type="spellEnd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>potensi</w:t>
      </w:r>
      <w:proofErr w:type="spellEnd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>untuk</w:t>
      </w:r>
      <w:proofErr w:type="spellEnd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>meningkatkan</w:t>
      </w:r>
      <w:proofErr w:type="spellEnd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>efisiensi</w:t>
      </w:r>
      <w:proofErr w:type="spellEnd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>operasional</w:t>
      </w:r>
      <w:proofErr w:type="spellEnd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 xml:space="preserve"> dan </w:t>
      </w:r>
      <w:proofErr w:type="spellStart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>memberikan</w:t>
      </w:r>
      <w:proofErr w:type="spellEnd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>kontribusi</w:t>
      </w:r>
      <w:proofErr w:type="spellEnd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 xml:space="preserve"> pada </w:t>
      </w:r>
      <w:proofErr w:type="spellStart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>inovasi</w:t>
      </w:r>
      <w:proofErr w:type="spellEnd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>teknologi</w:t>
      </w:r>
      <w:proofErr w:type="spellEnd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>dalam</w:t>
      </w:r>
      <w:proofErr w:type="spellEnd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>skala</w:t>
      </w:r>
      <w:proofErr w:type="spellEnd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 xml:space="preserve"> yang </w:t>
      </w:r>
      <w:proofErr w:type="spellStart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>lebih</w:t>
      </w:r>
      <w:proofErr w:type="spellEnd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 xml:space="preserve"> </w:t>
      </w:r>
      <w:proofErr w:type="spellStart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>luas</w:t>
      </w:r>
      <w:proofErr w:type="spellEnd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>.</w:t>
      </w:r>
    </w:p>
    <w:p w14:paraId="28A1BEC0" w14:textId="77777777" w:rsidR="00031091" w:rsidRPr="00031091" w:rsidRDefault="00031091" w:rsidP="00031091">
      <w:pPr>
        <w:jc w:val="both"/>
        <w:rPr>
          <w:rFonts w:eastAsia="Calibri"/>
          <w:kern w:val="2"/>
          <w:sz w:val="22"/>
          <w:szCs w:val="22"/>
          <w:lang w:val="en-ID"/>
          <w14:ligatures w14:val="standardContextual"/>
        </w:rPr>
      </w:pPr>
    </w:p>
    <w:p w14:paraId="601F969A" w14:textId="77777777" w:rsidR="00031091" w:rsidRPr="00031091" w:rsidRDefault="00031091" w:rsidP="00031091">
      <w:pPr>
        <w:jc w:val="both"/>
        <w:rPr>
          <w:rFonts w:eastAsia="Calibri"/>
          <w:kern w:val="2"/>
          <w:sz w:val="22"/>
          <w:szCs w:val="22"/>
          <w:lang w:val="en-ID"/>
          <w14:ligatures w14:val="standardContextual"/>
        </w:rPr>
      </w:pPr>
    </w:p>
    <w:p w14:paraId="36E17D65" w14:textId="77777777" w:rsidR="00031091" w:rsidRPr="00031091" w:rsidRDefault="00031091" w:rsidP="00031091">
      <w:pPr>
        <w:jc w:val="both"/>
        <w:rPr>
          <w:rFonts w:eastAsia="Calibri"/>
          <w:kern w:val="2"/>
          <w:sz w:val="22"/>
          <w:szCs w:val="22"/>
          <w:lang w:val="en-ID"/>
          <w14:ligatures w14:val="standardContextual"/>
        </w:rPr>
      </w:pPr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 xml:space="preserve">Kata </w:t>
      </w:r>
      <w:proofErr w:type="spellStart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>kunci</w:t>
      </w:r>
      <w:proofErr w:type="spellEnd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 xml:space="preserve">: EOQ, </w:t>
      </w:r>
      <w:proofErr w:type="spellStart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>ms</w:t>
      </w:r>
      <w:proofErr w:type="spellEnd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 xml:space="preserve">. </w:t>
      </w:r>
      <w:proofErr w:type="spellStart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>Acces</w:t>
      </w:r>
      <w:proofErr w:type="spellEnd"/>
      <w:r w:rsidRPr="00031091">
        <w:rPr>
          <w:rFonts w:eastAsia="Calibri"/>
          <w:kern w:val="2"/>
          <w:sz w:val="22"/>
          <w:szCs w:val="22"/>
          <w:lang w:val="en-ID"/>
          <w14:ligatures w14:val="standardContextual"/>
        </w:rPr>
        <w:t>, visual basic.</w:t>
      </w:r>
    </w:p>
    <w:p w14:paraId="17A1C3FD" w14:textId="77777777" w:rsidR="00A47E69" w:rsidRDefault="00A47E69" w:rsidP="00031091">
      <w:pPr>
        <w:spacing w:line="360" w:lineRule="auto"/>
        <w:rPr>
          <w:b/>
          <w:sz w:val="24"/>
          <w:szCs w:val="24"/>
        </w:rPr>
      </w:pPr>
    </w:p>
    <w:p w14:paraId="77726F62" w14:textId="77777777" w:rsidR="00A47E69" w:rsidRDefault="00A47E69">
      <w:pPr>
        <w:spacing w:line="360" w:lineRule="auto"/>
        <w:jc w:val="center"/>
        <w:rPr>
          <w:b/>
          <w:sz w:val="24"/>
          <w:szCs w:val="24"/>
        </w:rPr>
      </w:pPr>
    </w:p>
    <w:p w14:paraId="2698C3A8" w14:textId="77777777" w:rsidR="00A47E69" w:rsidRDefault="00A47E69">
      <w:pPr>
        <w:spacing w:line="360" w:lineRule="auto"/>
        <w:jc w:val="center"/>
        <w:rPr>
          <w:b/>
          <w:sz w:val="24"/>
          <w:szCs w:val="24"/>
        </w:rPr>
      </w:pPr>
    </w:p>
    <w:p w14:paraId="2BBFB43E" w14:textId="77777777" w:rsidR="00A47E69" w:rsidRDefault="00A47E69">
      <w:pPr>
        <w:spacing w:line="360" w:lineRule="auto"/>
        <w:jc w:val="center"/>
        <w:rPr>
          <w:b/>
          <w:sz w:val="24"/>
          <w:szCs w:val="24"/>
        </w:rPr>
      </w:pPr>
    </w:p>
    <w:p w14:paraId="66F1FFF5" w14:textId="77777777" w:rsidR="00A47E69" w:rsidRDefault="00A47E69">
      <w:pPr>
        <w:spacing w:line="360" w:lineRule="auto"/>
        <w:jc w:val="center"/>
        <w:rPr>
          <w:b/>
          <w:sz w:val="24"/>
          <w:szCs w:val="24"/>
        </w:rPr>
      </w:pPr>
    </w:p>
    <w:p w14:paraId="19BB0A23" w14:textId="77777777" w:rsidR="00A47E69" w:rsidRDefault="00A47E69">
      <w:pPr>
        <w:spacing w:line="360" w:lineRule="auto"/>
        <w:jc w:val="center"/>
        <w:rPr>
          <w:b/>
          <w:sz w:val="24"/>
          <w:szCs w:val="24"/>
        </w:rPr>
      </w:pPr>
    </w:p>
    <w:p w14:paraId="5E42C51F" w14:textId="77777777" w:rsidR="00A47E69" w:rsidRDefault="00A47E69">
      <w:pPr>
        <w:spacing w:line="360" w:lineRule="auto"/>
        <w:jc w:val="center"/>
        <w:rPr>
          <w:b/>
          <w:sz w:val="24"/>
          <w:szCs w:val="24"/>
        </w:rPr>
      </w:pPr>
    </w:p>
    <w:p w14:paraId="4D773C18" w14:textId="77777777" w:rsidR="0025305D" w:rsidRDefault="0025305D">
      <w:pPr>
        <w:spacing w:line="360" w:lineRule="auto"/>
        <w:jc w:val="center"/>
        <w:rPr>
          <w:b/>
          <w:sz w:val="24"/>
          <w:szCs w:val="24"/>
        </w:rPr>
      </w:pPr>
    </w:p>
    <w:p w14:paraId="026CDD89" w14:textId="77777777" w:rsidR="0025305D" w:rsidRDefault="0025305D">
      <w:pPr>
        <w:spacing w:line="360" w:lineRule="auto"/>
        <w:jc w:val="center"/>
        <w:rPr>
          <w:b/>
          <w:sz w:val="24"/>
          <w:szCs w:val="24"/>
        </w:rPr>
      </w:pPr>
    </w:p>
    <w:p w14:paraId="0CC14B42" w14:textId="77777777" w:rsidR="0025305D" w:rsidRDefault="0025305D">
      <w:pPr>
        <w:spacing w:line="360" w:lineRule="auto"/>
        <w:jc w:val="center"/>
        <w:rPr>
          <w:b/>
          <w:sz w:val="24"/>
          <w:szCs w:val="24"/>
        </w:rPr>
      </w:pPr>
    </w:p>
    <w:p w14:paraId="789560AF" w14:textId="77777777" w:rsidR="0025305D" w:rsidRDefault="0025305D">
      <w:pPr>
        <w:spacing w:line="360" w:lineRule="auto"/>
        <w:jc w:val="center"/>
        <w:rPr>
          <w:b/>
          <w:sz w:val="24"/>
          <w:szCs w:val="24"/>
        </w:rPr>
      </w:pPr>
    </w:p>
    <w:p w14:paraId="5C42E47E" w14:textId="77777777" w:rsidR="0025305D" w:rsidRDefault="0025305D">
      <w:pPr>
        <w:spacing w:line="360" w:lineRule="auto"/>
        <w:jc w:val="center"/>
        <w:rPr>
          <w:b/>
          <w:sz w:val="24"/>
          <w:szCs w:val="24"/>
        </w:rPr>
      </w:pPr>
    </w:p>
    <w:p w14:paraId="7753978D" w14:textId="77777777" w:rsidR="00031091" w:rsidRDefault="00031091">
      <w:pPr>
        <w:spacing w:line="360" w:lineRule="auto"/>
        <w:jc w:val="center"/>
        <w:rPr>
          <w:b/>
          <w:sz w:val="24"/>
          <w:szCs w:val="24"/>
        </w:rPr>
      </w:pPr>
    </w:p>
    <w:p w14:paraId="13E53D0B" w14:textId="77777777" w:rsidR="00031091" w:rsidRDefault="00031091">
      <w:pPr>
        <w:spacing w:line="360" w:lineRule="auto"/>
        <w:jc w:val="center"/>
        <w:rPr>
          <w:b/>
          <w:sz w:val="24"/>
          <w:szCs w:val="24"/>
        </w:rPr>
      </w:pPr>
    </w:p>
    <w:p w14:paraId="7482203C" w14:textId="77777777" w:rsidR="00031091" w:rsidRDefault="00031091">
      <w:pPr>
        <w:spacing w:line="360" w:lineRule="auto"/>
        <w:jc w:val="center"/>
        <w:rPr>
          <w:b/>
          <w:sz w:val="24"/>
          <w:szCs w:val="24"/>
        </w:rPr>
      </w:pPr>
    </w:p>
    <w:p w14:paraId="1D6A4723" w14:textId="77777777" w:rsidR="00031091" w:rsidRDefault="00031091">
      <w:pPr>
        <w:spacing w:line="360" w:lineRule="auto"/>
        <w:jc w:val="center"/>
        <w:rPr>
          <w:b/>
          <w:sz w:val="24"/>
          <w:szCs w:val="24"/>
        </w:rPr>
      </w:pPr>
    </w:p>
    <w:p w14:paraId="24C05730" w14:textId="77777777" w:rsidR="00031091" w:rsidRDefault="00031091">
      <w:pPr>
        <w:spacing w:line="360" w:lineRule="auto"/>
        <w:jc w:val="center"/>
        <w:rPr>
          <w:b/>
          <w:sz w:val="24"/>
          <w:szCs w:val="24"/>
        </w:rPr>
      </w:pPr>
    </w:p>
    <w:p w14:paraId="1BCA5A40" w14:textId="77777777" w:rsidR="0025305D" w:rsidRDefault="0025305D">
      <w:pPr>
        <w:spacing w:line="360" w:lineRule="auto"/>
        <w:jc w:val="center"/>
        <w:rPr>
          <w:b/>
          <w:sz w:val="24"/>
          <w:szCs w:val="24"/>
        </w:rPr>
      </w:pPr>
    </w:p>
    <w:p w14:paraId="26EF7DB9" w14:textId="77777777" w:rsidR="0025305D" w:rsidRDefault="0025305D">
      <w:pPr>
        <w:spacing w:line="360" w:lineRule="auto"/>
        <w:jc w:val="center"/>
        <w:rPr>
          <w:b/>
          <w:sz w:val="24"/>
          <w:szCs w:val="24"/>
        </w:rPr>
      </w:pPr>
    </w:p>
    <w:p w14:paraId="75C15687" w14:textId="77777777" w:rsidR="00A47E69" w:rsidRDefault="00A47E69" w:rsidP="0008742E">
      <w:pPr>
        <w:spacing w:line="360" w:lineRule="auto"/>
        <w:rPr>
          <w:b/>
          <w:sz w:val="24"/>
          <w:szCs w:val="24"/>
        </w:rPr>
      </w:pPr>
    </w:p>
    <w:p w14:paraId="41772926" w14:textId="77777777" w:rsidR="00A47E69" w:rsidRDefault="00A47E69">
      <w:pPr>
        <w:spacing w:line="360" w:lineRule="auto"/>
        <w:jc w:val="center"/>
        <w:rPr>
          <w:b/>
          <w:sz w:val="24"/>
          <w:szCs w:val="24"/>
        </w:rPr>
      </w:pPr>
    </w:p>
    <w:sectPr w:rsidR="00A47E69">
      <w:headerReference w:type="default" r:id="rId10"/>
      <w:pgSz w:w="11907" w:h="16840"/>
      <w:pgMar w:top="1701" w:right="1701" w:bottom="1701" w:left="2268" w:header="14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08D8E" w14:textId="77777777" w:rsidR="00F913D7" w:rsidRDefault="00F913D7">
      <w:r>
        <w:separator/>
      </w:r>
    </w:p>
  </w:endnote>
  <w:endnote w:type="continuationSeparator" w:id="0">
    <w:p w14:paraId="40135191" w14:textId="77777777" w:rsidR="00F913D7" w:rsidRDefault="00F91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4136F" w14:textId="77777777" w:rsidR="00F913D7" w:rsidRDefault="00F913D7">
      <w:r>
        <w:separator/>
      </w:r>
    </w:p>
  </w:footnote>
  <w:footnote w:type="continuationSeparator" w:id="0">
    <w:p w14:paraId="46261709" w14:textId="77777777" w:rsidR="00F913D7" w:rsidRDefault="00F91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AB548" w14:textId="77777777" w:rsidR="00EB0CC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0A7D5F83" wp14:editId="06C5C902">
          <wp:simplePos x="0" y="0"/>
          <wp:positionH relativeFrom="margin">
            <wp:posOffset>0</wp:posOffset>
          </wp:positionH>
          <wp:positionV relativeFrom="page">
            <wp:posOffset>228600</wp:posOffset>
          </wp:positionV>
          <wp:extent cx="643255" cy="609600"/>
          <wp:effectExtent l="0" t="0" r="0" b="0"/>
          <wp:wrapNone/>
          <wp:docPr id="167295254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3255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0" distR="0" simplePos="0" relativeHeight="251659264" behindDoc="1" locked="0" layoutInCell="1" hidden="0" allowOverlap="1" wp14:anchorId="6CBD0FD7" wp14:editId="2C159B33">
          <wp:simplePos x="0" y="0"/>
          <wp:positionH relativeFrom="page">
            <wp:posOffset>5833745</wp:posOffset>
          </wp:positionH>
          <wp:positionV relativeFrom="page">
            <wp:posOffset>300990</wp:posOffset>
          </wp:positionV>
          <wp:extent cx="977900" cy="488950"/>
          <wp:effectExtent l="0" t="0" r="0" b="0"/>
          <wp:wrapNone/>
          <wp:docPr id="167295254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7900" cy="488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4055"/>
    <w:multiLevelType w:val="hybridMultilevel"/>
    <w:tmpl w:val="9A645E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627D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64E85"/>
    <w:multiLevelType w:val="hybridMultilevel"/>
    <w:tmpl w:val="1270B822"/>
    <w:lvl w:ilvl="0" w:tplc="78D4F154">
      <w:numFmt w:val="bullet"/>
      <w:lvlText w:val=""/>
      <w:lvlJc w:val="left"/>
      <w:pPr>
        <w:ind w:left="664" w:hanging="348"/>
      </w:pPr>
      <w:rPr>
        <w:rFonts w:ascii="Wingdings" w:eastAsia="Wingdings" w:hAnsi="Wingdings" w:cs="Wingdings" w:hint="default"/>
        <w:w w:val="99"/>
        <w:sz w:val="20"/>
        <w:szCs w:val="20"/>
        <w:lang w:val="id" w:eastAsia="en-US" w:bidi="ar-SA"/>
      </w:rPr>
    </w:lvl>
    <w:lvl w:ilvl="1" w:tplc="B78050A0">
      <w:numFmt w:val="bullet"/>
      <w:lvlText w:val="•"/>
      <w:lvlJc w:val="left"/>
      <w:pPr>
        <w:ind w:left="1079" w:hanging="348"/>
      </w:pPr>
      <w:rPr>
        <w:rFonts w:hint="default"/>
        <w:lang w:val="id" w:eastAsia="en-US" w:bidi="ar-SA"/>
      </w:rPr>
    </w:lvl>
    <w:lvl w:ilvl="2" w:tplc="992E0714">
      <w:numFmt w:val="bullet"/>
      <w:lvlText w:val="•"/>
      <w:lvlJc w:val="left"/>
      <w:pPr>
        <w:ind w:left="1498" w:hanging="348"/>
      </w:pPr>
      <w:rPr>
        <w:rFonts w:hint="default"/>
        <w:lang w:val="id" w:eastAsia="en-US" w:bidi="ar-SA"/>
      </w:rPr>
    </w:lvl>
    <w:lvl w:ilvl="3" w:tplc="EDC8B8CC">
      <w:numFmt w:val="bullet"/>
      <w:lvlText w:val="•"/>
      <w:lvlJc w:val="left"/>
      <w:pPr>
        <w:ind w:left="1917" w:hanging="348"/>
      </w:pPr>
      <w:rPr>
        <w:rFonts w:hint="default"/>
        <w:lang w:val="id" w:eastAsia="en-US" w:bidi="ar-SA"/>
      </w:rPr>
    </w:lvl>
    <w:lvl w:ilvl="4" w:tplc="D8885614">
      <w:numFmt w:val="bullet"/>
      <w:lvlText w:val="•"/>
      <w:lvlJc w:val="left"/>
      <w:pPr>
        <w:ind w:left="2336" w:hanging="348"/>
      </w:pPr>
      <w:rPr>
        <w:rFonts w:hint="default"/>
        <w:lang w:val="id" w:eastAsia="en-US" w:bidi="ar-SA"/>
      </w:rPr>
    </w:lvl>
    <w:lvl w:ilvl="5" w:tplc="B2A87874">
      <w:numFmt w:val="bullet"/>
      <w:lvlText w:val="•"/>
      <w:lvlJc w:val="left"/>
      <w:pPr>
        <w:ind w:left="2755" w:hanging="348"/>
      </w:pPr>
      <w:rPr>
        <w:rFonts w:hint="default"/>
        <w:lang w:val="id" w:eastAsia="en-US" w:bidi="ar-SA"/>
      </w:rPr>
    </w:lvl>
    <w:lvl w:ilvl="6" w:tplc="7618E020">
      <w:numFmt w:val="bullet"/>
      <w:lvlText w:val="•"/>
      <w:lvlJc w:val="left"/>
      <w:pPr>
        <w:ind w:left="3174" w:hanging="348"/>
      </w:pPr>
      <w:rPr>
        <w:rFonts w:hint="default"/>
        <w:lang w:val="id" w:eastAsia="en-US" w:bidi="ar-SA"/>
      </w:rPr>
    </w:lvl>
    <w:lvl w:ilvl="7" w:tplc="B4EC6B4A">
      <w:numFmt w:val="bullet"/>
      <w:lvlText w:val="•"/>
      <w:lvlJc w:val="left"/>
      <w:pPr>
        <w:ind w:left="3593" w:hanging="348"/>
      </w:pPr>
      <w:rPr>
        <w:rFonts w:hint="default"/>
        <w:lang w:val="id" w:eastAsia="en-US" w:bidi="ar-SA"/>
      </w:rPr>
    </w:lvl>
    <w:lvl w:ilvl="8" w:tplc="96C0E942">
      <w:numFmt w:val="bullet"/>
      <w:lvlText w:val="•"/>
      <w:lvlJc w:val="left"/>
      <w:pPr>
        <w:ind w:left="4012" w:hanging="348"/>
      </w:pPr>
      <w:rPr>
        <w:rFonts w:hint="default"/>
        <w:lang w:val="id" w:eastAsia="en-US" w:bidi="ar-SA"/>
      </w:rPr>
    </w:lvl>
  </w:abstractNum>
  <w:abstractNum w:abstractNumId="2" w15:restartNumberingAfterBreak="0">
    <w:nsid w:val="037A1382"/>
    <w:multiLevelType w:val="multilevel"/>
    <w:tmpl w:val="4C7C8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873F3"/>
    <w:multiLevelType w:val="multilevel"/>
    <w:tmpl w:val="EA02D0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6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6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E377838"/>
    <w:multiLevelType w:val="hybridMultilevel"/>
    <w:tmpl w:val="8228B73C"/>
    <w:lvl w:ilvl="0" w:tplc="6A7A2E3C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E1512"/>
    <w:multiLevelType w:val="hybridMultilevel"/>
    <w:tmpl w:val="9A1A83E6"/>
    <w:lvl w:ilvl="0" w:tplc="80A253F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23736"/>
    <w:multiLevelType w:val="multilevel"/>
    <w:tmpl w:val="93C8F936"/>
    <w:lvl w:ilvl="0">
      <w:start w:val="4"/>
      <w:numFmt w:val="decimal"/>
      <w:lvlText w:val="%1"/>
      <w:lvlJc w:val="left"/>
      <w:pPr>
        <w:ind w:left="871" w:hanging="567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871" w:hanging="567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id" w:eastAsia="en-US" w:bidi="ar-SA"/>
      </w:rPr>
    </w:lvl>
    <w:lvl w:ilvl="2">
      <w:start w:val="1"/>
      <w:numFmt w:val="upperRoman"/>
      <w:lvlText w:val="%3."/>
      <w:lvlJc w:val="left"/>
      <w:pPr>
        <w:ind w:left="784" w:hanging="31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d" w:eastAsia="en-US" w:bidi="ar-SA"/>
      </w:rPr>
    </w:lvl>
    <w:lvl w:ilvl="3">
      <w:numFmt w:val="bullet"/>
      <w:lvlText w:val="•"/>
      <w:lvlJc w:val="left"/>
      <w:pPr>
        <w:ind w:left="1810" w:hanging="31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276" w:hanging="31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2741" w:hanging="31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206" w:hanging="31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3672" w:hanging="31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4137" w:hanging="312"/>
      </w:pPr>
      <w:rPr>
        <w:rFonts w:hint="default"/>
        <w:lang w:val="id" w:eastAsia="en-US" w:bidi="ar-SA"/>
      </w:rPr>
    </w:lvl>
  </w:abstractNum>
  <w:abstractNum w:abstractNumId="7" w15:restartNumberingAfterBreak="0">
    <w:nsid w:val="176F2180"/>
    <w:multiLevelType w:val="hybridMultilevel"/>
    <w:tmpl w:val="4378B010"/>
    <w:lvl w:ilvl="0" w:tplc="D3781C0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716EF"/>
    <w:multiLevelType w:val="hybridMultilevel"/>
    <w:tmpl w:val="B9BAAE6A"/>
    <w:lvl w:ilvl="0" w:tplc="74FEC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696995"/>
    <w:multiLevelType w:val="multilevel"/>
    <w:tmpl w:val="7CC030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CE93113"/>
    <w:multiLevelType w:val="multilevel"/>
    <w:tmpl w:val="635E7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5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CEF167F"/>
    <w:multiLevelType w:val="multilevel"/>
    <w:tmpl w:val="90044E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2" w15:restartNumberingAfterBreak="0">
    <w:nsid w:val="30167791"/>
    <w:multiLevelType w:val="multilevel"/>
    <w:tmpl w:val="6F1026EA"/>
    <w:lvl w:ilvl="0">
      <w:start w:val="3"/>
      <w:numFmt w:val="decimal"/>
      <w:lvlText w:val="%1"/>
      <w:lvlJc w:val="left"/>
      <w:pPr>
        <w:ind w:left="668" w:hanging="567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68" w:hanging="567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273" w:hanging="56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79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886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93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99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306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113" w:hanging="567"/>
      </w:pPr>
      <w:rPr>
        <w:rFonts w:hint="default"/>
        <w:lang w:val="en-US" w:eastAsia="en-US" w:bidi="ar-SA"/>
      </w:rPr>
    </w:lvl>
  </w:abstractNum>
  <w:abstractNum w:abstractNumId="13" w15:restartNumberingAfterBreak="0">
    <w:nsid w:val="333B25D0"/>
    <w:multiLevelType w:val="hybridMultilevel"/>
    <w:tmpl w:val="43F80422"/>
    <w:lvl w:ilvl="0" w:tplc="5908ED5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F0A1B"/>
    <w:multiLevelType w:val="hybridMultilevel"/>
    <w:tmpl w:val="60ECD930"/>
    <w:lvl w:ilvl="0" w:tplc="3CA04E1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506" w:hanging="360"/>
      </w:pPr>
    </w:lvl>
    <w:lvl w:ilvl="2" w:tplc="D59A2F90">
      <w:start w:val="1"/>
      <w:numFmt w:val="lowerLetter"/>
      <w:lvlText w:val="%3)"/>
      <w:lvlJc w:val="left"/>
      <w:pPr>
        <w:ind w:left="2406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A893E74"/>
    <w:multiLevelType w:val="hybridMultilevel"/>
    <w:tmpl w:val="2EA6E8F2"/>
    <w:lvl w:ilvl="0" w:tplc="4D52D280">
      <w:start w:val="1"/>
      <w:numFmt w:val="decimal"/>
      <w:lvlText w:val="%1."/>
      <w:lvlJc w:val="left"/>
      <w:pPr>
        <w:ind w:left="732" w:hanging="428"/>
      </w:pPr>
      <w:rPr>
        <w:rFonts w:hint="default"/>
        <w:spacing w:val="0"/>
        <w:w w:val="99"/>
        <w:lang w:val="id" w:eastAsia="en-US" w:bidi="ar-SA"/>
      </w:rPr>
    </w:lvl>
    <w:lvl w:ilvl="1" w:tplc="34D08CCE">
      <w:numFmt w:val="bullet"/>
      <w:lvlText w:val=""/>
      <w:lvlJc w:val="left"/>
      <w:pPr>
        <w:ind w:left="871" w:hanging="284"/>
      </w:pPr>
      <w:rPr>
        <w:rFonts w:ascii="Wingdings" w:eastAsia="Wingdings" w:hAnsi="Wingdings" w:cs="Wingdings" w:hint="default"/>
        <w:w w:val="99"/>
        <w:sz w:val="20"/>
        <w:szCs w:val="20"/>
        <w:lang w:val="id" w:eastAsia="en-US" w:bidi="ar-SA"/>
      </w:rPr>
    </w:lvl>
    <w:lvl w:ilvl="2" w:tplc="51E65598">
      <w:numFmt w:val="bullet"/>
      <w:lvlText w:val="•"/>
      <w:lvlJc w:val="left"/>
      <w:pPr>
        <w:ind w:left="1275" w:hanging="284"/>
      </w:pPr>
      <w:rPr>
        <w:rFonts w:hint="default"/>
        <w:lang w:val="id" w:eastAsia="en-US" w:bidi="ar-SA"/>
      </w:rPr>
    </w:lvl>
    <w:lvl w:ilvl="3" w:tplc="1E502D76">
      <w:numFmt w:val="bullet"/>
      <w:lvlText w:val="•"/>
      <w:lvlJc w:val="left"/>
      <w:pPr>
        <w:ind w:left="1671" w:hanging="284"/>
      </w:pPr>
      <w:rPr>
        <w:rFonts w:hint="default"/>
        <w:lang w:val="id" w:eastAsia="en-US" w:bidi="ar-SA"/>
      </w:rPr>
    </w:lvl>
    <w:lvl w:ilvl="4" w:tplc="9676C1CE">
      <w:numFmt w:val="bullet"/>
      <w:lvlText w:val="•"/>
      <w:lvlJc w:val="left"/>
      <w:pPr>
        <w:ind w:left="2066" w:hanging="284"/>
      </w:pPr>
      <w:rPr>
        <w:rFonts w:hint="default"/>
        <w:lang w:val="id" w:eastAsia="en-US" w:bidi="ar-SA"/>
      </w:rPr>
    </w:lvl>
    <w:lvl w:ilvl="5" w:tplc="A56ED582">
      <w:numFmt w:val="bullet"/>
      <w:lvlText w:val="•"/>
      <w:lvlJc w:val="left"/>
      <w:pPr>
        <w:ind w:left="2462" w:hanging="284"/>
      </w:pPr>
      <w:rPr>
        <w:rFonts w:hint="default"/>
        <w:lang w:val="id" w:eastAsia="en-US" w:bidi="ar-SA"/>
      </w:rPr>
    </w:lvl>
    <w:lvl w:ilvl="6" w:tplc="6F7A1F56">
      <w:numFmt w:val="bullet"/>
      <w:lvlText w:val="•"/>
      <w:lvlJc w:val="left"/>
      <w:pPr>
        <w:ind w:left="2858" w:hanging="284"/>
      </w:pPr>
      <w:rPr>
        <w:rFonts w:hint="default"/>
        <w:lang w:val="id" w:eastAsia="en-US" w:bidi="ar-SA"/>
      </w:rPr>
    </w:lvl>
    <w:lvl w:ilvl="7" w:tplc="9180635C">
      <w:numFmt w:val="bullet"/>
      <w:lvlText w:val="•"/>
      <w:lvlJc w:val="left"/>
      <w:pPr>
        <w:ind w:left="3253" w:hanging="284"/>
      </w:pPr>
      <w:rPr>
        <w:rFonts w:hint="default"/>
        <w:lang w:val="id" w:eastAsia="en-US" w:bidi="ar-SA"/>
      </w:rPr>
    </w:lvl>
    <w:lvl w:ilvl="8" w:tplc="2E42FBA6">
      <w:numFmt w:val="bullet"/>
      <w:lvlText w:val="•"/>
      <w:lvlJc w:val="left"/>
      <w:pPr>
        <w:ind w:left="3649" w:hanging="284"/>
      </w:pPr>
      <w:rPr>
        <w:rFonts w:hint="default"/>
        <w:lang w:val="id" w:eastAsia="en-US" w:bidi="ar-SA"/>
      </w:rPr>
    </w:lvl>
  </w:abstractNum>
  <w:abstractNum w:abstractNumId="16" w15:restartNumberingAfterBreak="0">
    <w:nsid w:val="4A945D79"/>
    <w:multiLevelType w:val="multilevel"/>
    <w:tmpl w:val="7F6020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11E28CD"/>
    <w:multiLevelType w:val="hybridMultilevel"/>
    <w:tmpl w:val="92D6AFCA"/>
    <w:lvl w:ilvl="0" w:tplc="8354CE4C">
      <w:start w:val="1"/>
      <w:numFmt w:val="decimal"/>
      <w:lvlText w:val="%1."/>
      <w:lvlJc w:val="left"/>
      <w:pPr>
        <w:ind w:left="529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6EA201A">
      <w:numFmt w:val="bullet"/>
      <w:lvlText w:val="•"/>
      <w:lvlJc w:val="left"/>
      <w:pPr>
        <w:ind w:left="4000" w:hanging="428"/>
      </w:pPr>
      <w:rPr>
        <w:rFonts w:hint="default"/>
        <w:lang w:val="en-US" w:eastAsia="en-US" w:bidi="ar-SA"/>
      </w:rPr>
    </w:lvl>
    <w:lvl w:ilvl="2" w:tplc="07C0A22C">
      <w:numFmt w:val="bullet"/>
      <w:lvlText w:val="•"/>
      <w:lvlJc w:val="left"/>
      <w:pPr>
        <w:ind w:left="4525" w:hanging="428"/>
      </w:pPr>
      <w:rPr>
        <w:rFonts w:hint="default"/>
        <w:lang w:val="en-US" w:eastAsia="en-US" w:bidi="ar-SA"/>
      </w:rPr>
    </w:lvl>
    <w:lvl w:ilvl="3" w:tplc="EC5AC6C0">
      <w:numFmt w:val="bullet"/>
      <w:lvlText w:val="•"/>
      <w:lvlJc w:val="left"/>
      <w:pPr>
        <w:ind w:left="5050" w:hanging="428"/>
      </w:pPr>
      <w:rPr>
        <w:rFonts w:hint="default"/>
        <w:lang w:val="en-US" w:eastAsia="en-US" w:bidi="ar-SA"/>
      </w:rPr>
    </w:lvl>
    <w:lvl w:ilvl="4" w:tplc="2DEAC2C8">
      <w:numFmt w:val="bullet"/>
      <w:lvlText w:val="•"/>
      <w:lvlJc w:val="left"/>
      <w:pPr>
        <w:ind w:left="5575" w:hanging="428"/>
      </w:pPr>
      <w:rPr>
        <w:rFonts w:hint="default"/>
        <w:lang w:val="en-US" w:eastAsia="en-US" w:bidi="ar-SA"/>
      </w:rPr>
    </w:lvl>
    <w:lvl w:ilvl="5" w:tplc="18E42BF8">
      <w:numFmt w:val="bullet"/>
      <w:lvlText w:val="•"/>
      <w:lvlJc w:val="left"/>
      <w:pPr>
        <w:ind w:left="6100" w:hanging="428"/>
      </w:pPr>
      <w:rPr>
        <w:rFonts w:hint="default"/>
        <w:lang w:val="en-US" w:eastAsia="en-US" w:bidi="ar-SA"/>
      </w:rPr>
    </w:lvl>
    <w:lvl w:ilvl="6" w:tplc="105C10D2">
      <w:numFmt w:val="bullet"/>
      <w:lvlText w:val="•"/>
      <w:lvlJc w:val="left"/>
      <w:pPr>
        <w:ind w:left="6625" w:hanging="428"/>
      </w:pPr>
      <w:rPr>
        <w:rFonts w:hint="default"/>
        <w:lang w:val="en-US" w:eastAsia="en-US" w:bidi="ar-SA"/>
      </w:rPr>
    </w:lvl>
    <w:lvl w:ilvl="7" w:tplc="88885706">
      <w:numFmt w:val="bullet"/>
      <w:lvlText w:val="•"/>
      <w:lvlJc w:val="left"/>
      <w:pPr>
        <w:ind w:left="7150" w:hanging="428"/>
      </w:pPr>
      <w:rPr>
        <w:rFonts w:hint="default"/>
        <w:lang w:val="en-US" w:eastAsia="en-US" w:bidi="ar-SA"/>
      </w:rPr>
    </w:lvl>
    <w:lvl w:ilvl="8" w:tplc="08004A04">
      <w:numFmt w:val="bullet"/>
      <w:lvlText w:val="•"/>
      <w:lvlJc w:val="left"/>
      <w:pPr>
        <w:ind w:left="7676" w:hanging="428"/>
      </w:pPr>
      <w:rPr>
        <w:rFonts w:hint="default"/>
        <w:lang w:val="en-US" w:eastAsia="en-US" w:bidi="ar-SA"/>
      </w:rPr>
    </w:lvl>
  </w:abstractNum>
  <w:abstractNum w:abstractNumId="18" w15:restartNumberingAfterBreak="0">
    <w:nsid w:val="5B911A8F"/>
    <w:multiLevelType w:val="multilevel"/>
    <w:tmpl w:val="330493D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640445F9"/>
    <w:multiLevelType w:val="hybridMultilevel"/>
    <w:tmpl w:val="013A758C"/>
    <w:lvl w:ilvl="0" w:tplc="9A38D85C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80F44B3"/>
    <w:multiLevelType w:val="multilevel"/>
    <w:tmpl w:val="83FCE7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E9F259D"/>
    <w:multiLevelType w:val="hybridMultilevel"/>
    <w:tmpl w:val="125A66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C26AAD"/>
    <w:multiLevelType w:val="hybridMultilevel"/>
    <w:tmpl w:val="93A226A0"/>
    <w:lvl w:ilvl="0" w:tplc="4366EC3A">
      <w:numFmt w:val="bullet"/>
      <w:lvlText w:val=""/>
      <w:lvlJc w:val="left"/>
      <w:pPr>
        <w:ind w:left="963" w:hanging="286"/>
      </w:pPr>
      <w:rPr>
        <w:rFonts w:ascii="Wingdings" w:eastAsia="Wingdings" w:hAnsi="Wingdings" w:cs="Wingdings" w:hint="default"/>
        <w:w w:val="99"/>
        <w:sz w:val="20"/>
        <w:szCs w:val="20"/>
        <w:lang w:val="id" w:eastAsia="en-US" w:bidi="ar-SA"/>
      </w:rPr>
    </w:lvl>
    <w:lvl w:ilvl="1" w:tplc="FBAEDCCE">
      <w:numFmt w:val="bullet"/>
      <w:lvlText w:val="•"/>
      <w:lvlJc w:val="left"/>
      <w:pPr>
        <w:ind w:left="1365" w:hanging="286"/>
      </w:pPr>
      <w:rPr>
        <w:rFonts w:hint="default"/>
        <w:lang w:val="id" w:eastAsia="en-US" w:bidi="ar-SA"/>
      </w:rPr>
    </w:lvl>
    <w:lvl w:ilvl="2" w:tplc="64C8DA28">
      <w:numFmt w:val="bullet"/>
      <w:lvlText w:val="•"/>
      <w:lvlJc w:val="left"/>
      <w:pPr>
        <w:ind w:left="1771" w:hanging="286"/>
      </w:pPr>
      <w:rPr>
        <w:rFonts w:hint="default"/>
        <w:lang w:val="id" w:eastAsia="en-US" w:bidi="ar-SA"/>
      </w:rPr>
    </w:lvl>
    <w:lvl w:ilvl="3" w:tplc="C0EA5D34">
      <w:numFmt w:val="bullet"/>
      <w:lvlText w:val="•"/>
      <w:lvlJc w:val="left"/>
      <w:pPr>
        <w:ind w:left="2176" w:hanging="286"/>
      </w:pPr>
      <w:rPr>
        <w:rFonts w:hint="default"/>
        <w:lang w:val="id" w:eastAsia="en-US" w:bidi="ar-SA"/>
      </w:rPr>
    </w:lvl>
    <w:lvl w:ilvl="4" w:tplc="12D01282">
      <w:numFmt w:val="bullet"/>
      <w:lvlText w:val="•"/>
      <w:lvlJc w:val="left"/>
      <w:pPr>
        <w:ind w:left="2582" w:hanging="286"/>
      </w:pPr>
      <w:rPr>
        <w:rFonts w:hint="default"/>
        <w:lang w:val="id" w:eastAsia="en-US" w:bidi="ar-SA"/>
      </w:rPr>
    </w:lvl>
    <w:lvl w:ilvl="5" w:tplc="5712D742">
      <w:numFmt w:val="bullet"/>
      <w:lvlText w:val="•"/>
      <w:lvlJc w:val="left"/>
      <w:pPr>
        <w:ind w:left="2988" w:hanging="286"/>
      </w:pPr>
      <w:rPr>
        <w:rFonts w:hint="default"/>
        <w:lang w:val="id" w:eastAsia="en-US" w:bidi="ar-SA"/>
      </w:rPr>
    </w:lvl>
    <w:lvl w:ilvl="6" w:tplc="8944702A">
      <w:numFmt w:val="bullet"/>
      <w:lvlText w:val="•"/>
      <w:lvlJc w:val="left"/>
      <w:pPr>
        <w:ind w:left="3393" w:hanging="286"/>
      </w:pPr>
      <w:rPr>
        <w:rFonts w:hint="default"/>
        <w:lang w:val="id" w:eastAsia="en-US" w:bidi="ar-SA"/>
      </w:rPr>
    </w:lvl>
    <w:lvl w:ilvl="7" w:tplc="747E6D40">
      <w:numFmt w:val="bullet"/>
      <w:lvlText w:val="•"/>
      <w:lvlJc w:val="left"/>
      <w:pPr>
        <w:ind w:left="3799" w:hanging="286"/>
      </w:pPr>
      <w:rPr>
        <w:rFonts w:hint="default"/>
        <w:lang w:val="id" w:eastAsia="en-US" w:bidi="ar-SA"/>
      </w:rPr>
    </w:lvl>
    <w:lvl w:ilvl="8" w:tplc="982A0262">
      <w:numFmt w:val="bullet"/>
      <w:lvlText w:val="•"/>
      <w:lvlJc w:val="left"/>
      <w:pPr>
        <w:ind w:left="4205" w:hanging="286"/>
      </w:pPr>
      <w:rPr>
        <w:rFonts w:hint="default"/>
        <w:lang w:val="id" w:eastAsia="en-US" w:bidi="ar-SA"/>
      </w:rPr>
    </w:lvl>
  </w:abstractNum>
  <w:abstractNum w:abstractNumId="23" w15:restartNumberingAfterBreak="0">
    <w:nsid w:val="71DB35A1"/>
    <w:multiLevelType w:val="hybridMultilevel"/>
    <w:tmpl w:val="E53AA4CC"/>
    <w:lvl w:ilvl="0" w:tplc="93468A70">
      <w:start w:val="1"/>
      <w:numFmt w:val="decimal"/>
      <w:lvlText w:val="%1."/>
      <w:lvlJc w:val="left"/>
      <w:pPr>
        <w:ind w:left="529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2548778">
      <w:numFmt w:val="bullet"/>
      <w:lvlText w:val="•"/>
      <w:lvlJc w:val="left"/>
      <w:pPr>
        <w:ind w:left="1340" w:hanging="428"/>
      </w:pPr>
      <w:rPr>
        <w:rFonts w:hint="default"/>
        <w:lang w:val="en-US" w:eastAsia="en-US" w:bidi="ar-SA"/>
      </w:rPr>
    </w:lvl>
    <w:lvl w:ilvl="2" w:tplc="84345900">
      <w:numFmt w:val="bullet"/>
      <w:lvlText w:val="•"/>
      <w:lvlJc w:val="left"/>
      <w:pPr>
        <w:ind w:left="2161" w:hanging="428"/>
      </w:pPr>
      <w:rPr>
        <w:rFonts w:hint="default"/>
        <w:lang w:val="en-US" w:eastAsia="en-US" w:bidi="ar-SA"/>
      </w:rPr>
    </w:lvl>
    <w:lvl w:ilvl="3" w:tplc="DDCA43F6">
      <w:numFmt w:val="bullet"/>
      <w:lvlText w:val="•"/>
      <w:lvlJc w:val="left"/>
      <w:pPr>
        <w:ind w:left="2981" w:hanging="428"/>
      </w:pPr>
      <w:rPr>
        <w:rFonts w:hint="default"/>
        <w:lang w:val="en-US" w:eastAsia="en-US" w:bidi="ar-SA"/>
      </w:rPr>
    </w:lvl>
    <w:lvl w:ilvl="4" w:tplc="824E77A2">
      <w:numFmt w:val="bullet"/>
      <w:lvlText w:val="•"/>
      <w:lvlJc w:val="left"/>
      <w:pPr>
        <w:ind w:left="3802" w:hanging="428"/>
      </w:pPr>
      <w:rPr>
        <w:rFonts w:hint="default"/>
        <w:lang w:val="en-US" w:eastAsia="en-US" w:bidi="ar-SA"/>
      </w:rPr>
    </w:lvl>
    <w:lvl w:ilvl="5" w:tplc="E904D850">
      <w:numFmt w:val="bullet"/>
      <w:lvlText w:val="•"/>
      <w:lvlJc w:val="left"/>
      <w:pPr>
        <w:ind w:left="4623" w:hanging="428"/>
      </w:pPr>
      <w:rPr>
        <w:rFonts w:hint="default"/>
        <w:lang w:val="en-US" w:eastAsia="en-US" w:bidi="ar-SA"/>
      </w:rPr>
    </w:lvl>
    <w:lvl w:ilvl="6" w:tplc="EDC2C1E4">
      <w:numFmt w:val="bullet"/>
      <w:lvlText w:val="•"/>
      <w:lvlJc w:val="left"/>
      <w:pPr>
        <w:ind w:left="5443" w:hanging="428"/>
      </w:pPr>
      <w:rPr>
        <w:rFonts w:hint="default"/>
        <w:lang w:val="en-US" w:eastAsia="en-US" w:bidi="ar-SA"/>
      </w:rPr>
    </w:lvl>
    <w:lvl w:ilvl="7" w:tplc="F5C8BD6C">
      <w:numFmt w:val="bullet"/>
      <w:lvlText w:val="•"/>
      <w:lvlJc w:val="left"/>
      <w:pPr>
        <w:ind w:left="6264" w:hanging="428"/>
      </w:pPr>
      <w:rPr>
        <w:rFonts w:hint="default"/>
        <w:lang w:val="en-US" w:eastAsia="en-US" w:bidi="ar-SA"/>
      </w:rPr>
    </w:lvl>
    <w:lvl w:ilvl="8" w:tplc="7C2E63C0">
      <w:numFmt w:val="bullet"/>
      <w:lvlText w:val="•"/>
      <w:lvlJc w:val="left"/>
      <w:pPr>
        <w:ind w:left="7085" w:hanging="428"/>
      </w:pPr>
      <w:rPr>
        <w:rFonts w:hint="default"/>
        <w:lang w:val="en-US" w:eastAsia="en-US" w:bidi="ar-SA"/>
      </w:rPr>
    </w:lvl>
  </w:abstractNum>
  <w:abstractNum w:abstractNumId="24" w15:restartNumberingAfterBreak="0">
    <w:nsid w:val="74CD1F62"/>
    <w:multiLevelType w:val="hybridMultilevel"/>
    <w:tmpl w:val="702829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BFD5C8D"/>
    <w:multiLevelType w:val="multilevel"/>
    <w:tmpl w:val="AF5CFEE8"/>
    <w:lvl w:ilvl="0">
      <w:start w:val="2"/>
      <w:numFmt w:val="decimal"/>
      <w:lvlText w:val="%1"/>
      <w:lvlJc w:val="left"/>
      <w:pPr>
        <w:ind w:left="668" w:hanging="567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68" w:hanging="567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273" w:hanging="56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79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886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93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99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306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113" w:hanging="567"/>
      </w:pPr>
      <w:rPr>
        <w:rFonts w:hint="default"/>
        <w:lang w:val="en-US" w:eastAsia="en-US" w:bidi="ar-SA"/>
      </w:rPr>
    </w:lvl>
  </w:abstractNum>
  <w:num w:numId="1" w16cid:durableId="1682781562">
    <w:abstractNumId w:val="18"/>
  </w:num>
  <w:num w:numId="2" w16cid:durableId="1442870837">
    <w:abstractNumId w:val="14"/>
  </w:num>
  <w:num w:numId="3" w16cid:durableId="546376475">
    <w:abstractNumId w:val="0"/>
  </w:num>
  <w:num w:numId="4" w16cid:durableId="1101757982">
    <w:abstractNumId w:val="10"/>
  </w:num>
  <w:num w:numId="5" w16cid:durableId="215170312">
    <w:abstractNumId w:val="4"/>
  </w:num>
  <w:num w:numId="6" w16cid:durableId="1280406386">
    <w:abstractNumId w:val="16"/>
  </w:num>
  <w:num w:numId="7" w16cid:durableId="1666978844">
    <w:abstractNumId w:val="3"/>
  </w:num>
  <w:num w:numId="8" w16cid:durableId="1406495055">
    <w:abstractNumId w:val="8"/>
  </w:num>
  <w:num w:numId="9" w16cid:durableId="534737505">
    <w:abstractNumId w:val="5"/>
  </w:num>
  <w:num w:numId="10" w16cid:durableId="1471089224">
    <w:abstractNumId w:val="13"/>
  </w:num>
  <w:num w:numId="11" w16cid:durableId="595329252">
    <w:abstractNumId w:val="7"/>
  </w:num>
  <w:num w:numId="12" w16cid:durableId="290794076">
    <w:abstractNumId w:val="2"/>
  </w:num>
  <w:num w:numId="13" w16cid:durableId="610281432">
    <w:abstractNumId w:val="6"/>
  </w:num>
  <w:num w:numId="14" w16cid:durableId="1612468253">
    <w:abstractNumId w:val="22"/>
  </w:num>
  <w:num w:numId="15" w16cid:durableId="945304802">
    <w:abstractNumId w:val="15"/>
  </w:num>
  <w:num w:numId="16" w16cid:durableId="1753043496">
    <w:abstractNumId w:val="1"/>
  </w:num>
  <w:num w:numId="17" w16cid:durableId="920138708">
    <w:abstractNumId w:val="21"/>
  </w:num>
  <w:num w:numId="18" w16cid:durableId="286352640">
    <w:abstractNumId w:val="23"/>
  </w:num>
  <w:num w:numId="19" w16cid:durableId="1500464588">
    <w:abstractNumId w:val="25"/>
  </w:num>
  <w:num w:numId="20" w16cid:durableId="126700201">
    <w:abstractNumId w:val="24"/>
  </w:num>
  <w:num w:numId="21" w16cid:durableId="2047753041">
    <w:abstractNumId w:val="19"/>
  </w:num>
  <w:num w:numId="22" w16cid:durableId="734089821">
    <w:abstractNumId w:val="20"/>
  </w:num>
  <w:num w:numId="23" w16cid:durableId="1930305664">
    <w:abstractNumId w:val="9"/>
  </w:num>
  <w:num w:numId="24" w16cid:durableId="1181310280">
    <w:abstractNumId w:val="11"/>
  </w:num>
  <w:num w:numId="25" w16cid:durableId="889733868">
    <w:abstractNumId w:val="12"/>
  </w:num>
  <w:num w:numId="26" w16cid:durableId="62443521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CCF"/>
    <w:rsid w:val="00031091"/>
    <w:rsid w:val="0004217A"/>
    <w:rsid w:val="0008742E"/>
    <w:rsid w:val="000E30A0"/>
    <w:rsid w:val="000E7F1F"/>
    <w:rsid w:val="0015727E"/>
    <w:rsid w:val="00160415"/>
    <w:rsid w:val="001712F9"/>
    <w:rsid w:val="001A0246"/>
    <w:rsid w:val="001D6219"/>
    <w:rsid w:val="001F29C6"/>
    <w:rsid w:val="001F2F19"/>
    <w:rsid w:val="001F35B3"/>
    <w:rsid w:val="002109BA"/>
    <w:rsid w:val="00224774"/>
    <w:rsid w:val="0025305D"/>
    <w:rsid w:val="00255417"/>
    <w:rsid w:val="002628D4"/>
    <w:rsid w:val="00276C3D"/>
    <w:rsid w:val="002867F3"/>
    <w:rsid w:val="00293159"/>
    <w:rsid w:val="002A077C"/>
    <w:rsid w:val="002C4822"/>
    <w:rsid w:val="003132FE"/>
    <w:rsid w:val="00314F90"/>
    <w:rsid w:val="003170CA"/>
    <w:rsid w:val="0035188E"/>
    <w:rsid w:val="00357E44"/>
    <w:rsid w:val="003A070D"/>
    <w:rsid w:val="00434326"/>
    <w:rsid w:val="00446135"/>
    <w:rsid w:val="004744D9"/>
    <w:rsid w:val="004E67CC"/>
    <w:rsid w:val="005021F0"/>
    <w:rsid w:val="005644C2"/>
    <w:rsid w:val="0057712C"/>
    <w:rsid w:val="00590791"/>
    <w:rsid w:val="005A1297"/>
    <w:rsid w:val="005C2F88"/>
    <w:rsid w:val="005E1D86"/>
    <w:rsid w:val="00666C4E"/>
    <w:rsid w:val="00681FD9"/>
    <w:rsid w:val="006D26E5"/>
    <w:rsid w:val="006F4422"/>
    <w:rsid w:val="0072506B"/>
    <w:rsid w:val="00740380"/>
    <w:rsid w:val="0079383D"/>
    <w:rsid w:val="007E519C"/>
    <w:rsid w:val="00804C0A"/>
    <w:rsid w:val="00865F03"/>
    <w:rsid w:val="008847DC"/>
    <w:rsid w:val="008B6DA0"/>
    <w:rsid w:val="008D37E0"/>
    <w:rsid w:val="00903624"/>
    <w:rsid w:val="009461A0"/>
    <w:rsid w:val="00A041D9"/>
    <w:rsid w:val="00A17EE6"/>
    <w:rsid w:val="00A31892"/>
    <w:rsid w:val="00A47E69"/>
    <w:rsid w:val="00A6070E"/>
    <w:rsid w:val="00A91B2B"/>
    <w:rsid w:val="00AB47BB"/>
    <w:rsid w:val="00AB678A"/>
    <w:rsid w:val="00AC54BF"/>
    <w:rsid w:val="00B1158D"/>
    <w:rsid w:val="00B13AF2"/>
    <w:rsid w:val="00B76910"/>
    <w:rsid w:val="00B8687A"/>
    <w:rsid w:val="00BB4BB3"/>
    <w:rsid w:val="00BB7A8E"/>
    <w:rsid w:val="00BD3D61"/>
    <w:rsid w:val="00BE2552"/>
    <w:rsid w:val="00C85721"/>
    <w:rsid w:val="00CA6D5D"/>
    <w:rsid w:val="00CB572F"/>
    <w:rsid w:val="00CD76DC"/>
    <w:rsid w:val="00CD7D80"/>
    <w:rsid w:val="00D22740"/>
    <w:rsid w:val="00D6476C"/>
    <w:rsid w:val="00D91062"/>
    <w:rsid w:val="00D943EC"/>
    <w:rsid w:val="00DB6660"/>
    <w:rsid w:val="00E02229"/>
    <w:rsid w:val="00E05449"/>
    <w:rsid w:val="00E06883"/>
    <w:rsid w:val="00E74301"/>
    <w:rsid w:val="00EB0CCF"/>
    <w:rsid w:val="00EC2F40"/>
    <w:rsid w:val="00EF338E"/>
    <w:rsid w:val="00F2332C"/>
    <w:rsid w:val="00F23780"/>
    <w:rsid w:val="00F36FBA"/>
    <w:rsid w:val="00F40DC6"/>
    <w:rsid w:val="00F52994"/>
    <w:rsid w:val="00F556F2"/>
    <w:rsid w:val="00F7221D"/>
    <w:rsid w:val="00F8379A"/>
    <w:rsid w:val="00F85FBE"/>
    <w:rsid w:val="00F913D7"/>
    <w:rsid w:val="00FB7F16"/>
    <w:rsid w:val="00FC3D10"/>
    <w:rsid w:val="00FD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DAB2D"/>
  <w15:docId w15:val="{F86E23AC-FB4F-4D7A-A61C-35C29F56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06B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B14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456"/>
  </w:style>
  <w:style w:type="paragraph" w:styleId="Footer">
    <w:name w:val="footer"/>
    <w:basedOn w:val="Normal"/>
    <w:link w:val="FooterChar"/>
    <w:uiPriority w:val="99"/>
    <w:unhideWhenUsed/>
    <w:rsid w:val="009B14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456"/>
  </w:style>
  <w:style w:type="paragraph" w:styleId="ListParagraph">
    <w:name w:val="List Paragraph"/>
    <w:basedOn w:val="Normal"/>
    <w:uiPriority w:val="34"/>
    <w:qFormat/>
    <w:rsid w:val="002933E7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211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040BA"/>
    <w:pPr>
      <w:widowControl w:val="0"/>
      <w:autoSpaceDE w:val="0"/>
      <w:autoSpaceDN w:val="0"/>
    </w:pPr>
    <w:rPr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6040BA"/>
    <w:rPr>
      <w:sz w:val="24"/>
      <w:szCs w:val="24"/>
      <w:lang w:val="id" w:eastAsia="en-US"/>
    </w:rPr>
  </w:style>
  <w:style w:type="paragraph" w:customStyle="1" w:styleId="TableParagraph">
    <w:name w:val="Table Paragraph"/>
    <w:basedOn w:val="Normal"/>
    <w:uiPriority w:val="1"/>
    <w:qFormat/>
    <w:rsid w:val="006040BA"/>
    <w:pPr>
      <w:widowControl w:val="0"/>
      <w:autoSpaceDE w:val="0"/>
      <w:autoSpaceDN w:val="0"/>
    </w:pPr>
    <w:rPr>
      <w:sz w:val="22"/>
      <w:szCs w:val="22"/>
      <w:lang w:val="id"/>
    </w:r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CA6D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6D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woVmC68zNjjnA0key4xh4E/5Fg==">CgMxLjAyCGguZ2pkZ3hzOAByITFIUDlhdC1nR1JhQTRCX3VwSFhMTTE5bEVwOG5sZUtkdg==</go:docsCustomData>
</go:gDocsCustomXmlDataStorage>
</file>

<file path=customXml/itemProps1.xml><?xml version="1.0" encoding="utf-8"?>
<ds:datastoreItem xmlns:ds="http://schemas.openxmlformats.org/officeDocument/2006/customXml" ds:itemID="{4DF563C2-A777-4F06-A127-50F0F41750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Zendy Bima Mahardana, MT.</dc:creator>
  <cp:lastModifiedBy>RYZEN</cp:lastModifiedBy>
  <cp:revision>19</cp:revision>
  <cp:lastPrinted>2023-06-03T06:00:00Z</cp:lastPrinted>
  <dcterms:created xsi:type="dcterms:W3CDTF">2023-06-03T08:12:00Z</dcterms:created>
  <dcterms:modified xsi:type="dcterms:W3CDTF">2023-07-09T13:32:00Z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http://www.zotero.org/styles/harvard1</vt:lpwstr>
  </property>
  <property fmtid="{D5CDD505-2E9C-101B-9397-08002B2CF9AE}" pid="4" name="Mendeley Unique User Id_1">
    <vt:lpwstr>bafdab2e-07c4-3a36-95ab-49fa83b54c0b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12th edition - Harvard</vt:lpwstr>
  </property>
  <property fmtid="{D5CDD505-2E9C-101B-9397-08002B2CF9AE}" pid="17" name="Mendeley Recent Style Id 6_1">
    <vt:lpwstr>http://www.zotero.org/styles/harvard1</vt:lpwstr>
  </property>
  <property fmtid="{D5CDD505-2E9C-101B-9397-08002B2CF9AE}" pid="18" name="Mendeley Recent Style Name 6_1">
    <vt:lpwstr>Harvard reference format 1 (deprecated)</vt:lpwstr>
  </property>
  <property fmtid="{D5CDD505-2E9C-101B-9397-08002B2CF9AE}" pid="19" name="Mendeley Recent Style Id 7_1">
    <vt:lpwstr>http://www.zotero.org/styles/ieee</vt:lpwstr>
  </property>
  <property fmtid="{D5CDD505-2E9C-101B-9397-08002B2CF9AE}" pid="20" name="Mendeley Recent Style Name 7_1">
    <vt:lpwstr>IEEE</vt:lpwstr>
  </property>
  <property fmtid="{D5CDD505-2E9C-101B-9397-08002B2CF9AE}" pid="21" name="Mendeley Recent Style Id 8_1">
    <vt:lpwstr>http://www.zotero.org/styles/modern-humanities-research-association</vt:lpwstr>
  </property>
  <property fmtid="{D5CDD505-2E9C-101B-9397-08002B2CF9AE}" pid="22" name="Mendeley Recent Style Name 8_1">
    <vt:lpwstr>Modern Humanities Research Association 3rd edition (note with bibliography)</vt:lpwstr>
  </property>
  <property fmtid="{D5CDD505-2E9C-101B-9397-08002B2CF9AE}" pid="23" name="Mendeley Recent Style Id 9_1">
    <vt:lpwstr>http://www.zotero.org/styles/modern-language-association</vt:lpwstr>
  </property>
  <property fmtid="{D5CDD505-2E9C-101B-9397-08002B2CF9AE}" pid="24" name="Mendeley Recent Style Name 9_1">
    <vt:lpwstr>Modern Language Association 9th edition</vt:lpwstr>
  </property>
</Properties>
</file>